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7E8" w:rsidRDefault="005577E8" w:rsidP="005577E8">
      <w:pPr>
        <w:autoSpaceDE w:val="0"/>
        <w:autoSpaceDN w:val="0"/>
        <w:adjustRightInd w:val="0"/>
        <w:spacing w:after="0" w:line="240" w:lineRule="auto"/>
        <w:jc w:val="center"/>
        <w:rPr>
          <w:rFonts w:ascii="Arial" w:hAnsi="Arial" w:cs="Arial"/>
          <w:b/>
          <w:bCs/>
          <w:sz w:val="35"/>
          <w:szCs w:val="35"/>
        </w:rPr>
      </w:pPr>
      <w:r>
        <w:rPr>
          <w:rFonts w:ascii="Arial" w:hAnsi="Arial" w:cs="Arial"/>
          <w:b/>
          <w:bCs/>
          <w:sz w:val="35"/>
          <w:szCs w:val="35"/>
        </w:rPr>
        <w:t>Attività Produttive</w:t>
      </w:r>
    </w:p>
    <w:p w:rsidR="005577E8" w:rsidRDefault="005577E8" w:rsidP="005577E8">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Attività di vendita › Esercizi di Vicinato Alimentare/Non Alimentare</w:t>
      </w:r>
    </w:p>
    <w:p w:rsidR="00951A5C" w:rsidRDefault="00951A5C" w:rsidP="005577E8">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VEDASI IL D: LGS: 222/2016 TABELLA  A</w:t>
      </w:r>
    </w:p>
    <w:p w:rsidR="00951A5C" w:rsidRDefault="00951A5C" w:rsidP="005577E8">
      <w:pPr>
        <w:autoSpaceDE w:val="0"/>
        <w:autoSpaceDN w:val="0"/>
        <w:adjustRightInd w:val="0"/>
        <w:spacing w:after="0" w:line="240" w:lineRule="auto"/>
        <w:jc w:val="center"/>
        <w:rPr>
          <w:rFonts w:ascii="Arial" w:hAnsi="Arial" w:cs="Arial"/>
          <w:b/>
          <w:bCs/>
          <w:sz w:val="28"/>
          <w:szCs w:val="28"/>
        </w:rPr>
      </w:pPr>
    </w:p>
    <w:p w:rsidR="00951A5C" w:rsidRDefault="00951A5C" w:rsidP="00951A5C">
      <w:pPr>
        <w:autoSpaceDE w:val="0"/>
        <w:autoSpaceDN w:val="0"/>
        <w:adjustRightInd w:val="0"/>
        <w:spacing w:after="0" w:line="240" w:lineRule="auto"/>
        <w:jc w:val="both"/>
        <w:rPr>
          <w:rFonts w:ascii="Arial" w:hAnsi="Arial" w:cs="Arial"/>
          <w:b/>
          <w:bCs/>
          <w:sz w:val="28"/>
          <w:szCs w:val="28"/>
        </w:rPr>
      </w:pPr>
      <w:r>
        <w:rPr>
          <w:rFonts w:ascii="Arial" w:hAnsi="Arial" w:cs="Arial"/>
          <w:b/>
          <w:bCs/>
          <w:sz w:val="28"/>
          <w:szCs w:val="28"/>
        </w:rPr>
        <w:t>ESERCIZI DI VICINATO ALIMENTARI E NON ALIMENTARI</w:t>
      </w:r>
    </w:p>
    <w:p w:rsidR="005577E8" w:rsidRDefault="005577E8" w:rsidP="005577E8">
      <w:pPr>
        <w:autoSpaceDE w:val="0"/>
        <w:autoSpaceDN w:val="0"/>
        <w:adjustRightInd w:val="0"/>
        <w:spacing w:after="0" w:line="240" w:lineRule="auto"/>
        <w:jc w:val="both"/>
        <w:rPr>
          <w:rFonts w:ascii="Arial" w:hAnsi="Arial" w:cs="Arial"/>
          <w:b/>
          <w:bCs/>
          <w:sz w:val="24"/>
          <w:szCs w:val="24"/>
        </w:rPr>
      </w:pPr>
    </w:p>
    <w:p w:rsidR="005577E8" w:rsidRDefault="005577E8" w:rsidP="005577E8">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Descrizione</w:t>
      </w:r>
    </w:p>
    <w:p w:rsidR="005577E8" w:rsidRDefault="005577E8" w:rsidP="005577E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Sono definiti negozi o "esercizi di vicinato" le attività commerciali con una </w:t>
      </w:r>
      <w:r>
        <w:rPr>
          <w:rFonts w:ascii="Arial" w:hAnsi="Arial" w:cs="Arial"/>
          <w:b/>
          <w:bCs/>
          <w:sz w:val="24"/>
          <w:szCs w:val="24"/>
        </w:rPr>
        <w:t>superficie di vendita non superiore a 250 mq</w:t>
      </w:r>
      <w:r>
        <w:rPr>
          <w:rFonts w:ascii="Arial" w:hAnsi="Arial" w:cs="Arial"/>
          <w:sz w:val="24"/>
          <w:szCs w:val="24"/>
        </w:rPr>
        <w:t>.</w:t>
      </w:r>
    </w:p>
    <w:p w:rsidR="005577E8" w:rsidRDefault="005577E8" w:rsidP="005577E8">
      <w:pPr>
        <w:autoSpaceDE w:val="0"/>
        <w:autoSpaceDN w:val="0"/>
        <w:adjustRightInd w:val="0"/>
        <w:spacing w:after="0" w:line="240" w:lineRule="auto"/>
        <w:jc w:val="both"/>
        <w:rPr>
          <w:rFonts w:ascii="Arial" w:hAnsi="Arial" w:cs="Arial"/>
          <w:sz w:val="24"/>
          <w:szCs w:val="24"/>
        </w:rPr>
      </w:pPr>
      <w:r w:rsidRPr="003C0A91">
        <w:rPr>
          <w:rFonts w:ascii="Arial" w:hAnsi="Arial" w:cs="Arial"/>
          <w:sz w:val="24"/>
          <w:szCs w:val="24"/>
          <w:u w:val="single"/>
        </w:rPr>
        <w:t>Per superficie di vendita si intende l'area destinata alla vendita, compresa quella occupata</w:t>
      </w:r>
      <w:r>
        <w:rPr>
          <w:rFonts w:ascii="Arial" w:hAnsi="Arial" w:cs="Arial"/>
          <w:sz w:val="24"/>
          <w:szCs w:val="24"/>
        </w:rPr>
        <w:t xml:space="preserve"> da banchi, scaffalature, vetrine; non costituisce superficie di vendita quella destinata a magazzini, depositi, uffici, servizi.</w:t>
      </w:r>
    </w:p>
    <w:p w:rsidR="005577E8" w:rsidRDefault="005577E8" w:rsidP="005577E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L'attività di vendita può riguardare i prodotti del settore non alimentare, i prodotti del settore alimentare o entrambi.</w:t>
      </w:r>
    </w:p>
    <w:p w:rsidR="00951A5C" w:rsidRDefault="005577E8" w:rsidP="005577E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Nella Sezione Modulistica </w:t>
      </w:r>
      <w:r w:rsidR="00951A5C">
        <w:rPr>
          <w:rFonts w:ascii="Arial" w:hAnsi="Arial" w:cs="Arial"/>
          <w:sz w:val="24"/>
          <w:szCs w:val="24"/>
        </w:rPr>
        <w:t>sono disponibili i Moduli:</w:t>
      </w:r>
    </w:p>
    <w:p w:rsidR="00951A5C" w:rsidRDefault="00951A5C" w:rsidP="005577E8">
      <w:pPr>
        <w:autoSpaceDE w:val="0"/>
        <w:autoSpaceDN w:val="0"/>
        <w:adjustRightInd w:val="0"/>
        <w:spacing w:after="0" w:line="240" w:lineRule="auto"/>
        <w:jc w:val="both"/>
        <w:rPr>
          <w:rFonts w:ascii="Arial" w:hAnsi="Arial" w:cs="Arial"/>
          <w:sz w:val="24"/>
          <w:szCs w:val="24"/>
        </w:rPr>
      </w:pPr>
    </w:p>
    <w:p w:rsidR="00951A5C" w:rsidRDefault="00951A5C" w:rsidP="00951A5C">
      <w:pPr>
        <w:pStyle w:val="Paragrafoelenco"/>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SCHEDA ANAGRAFICA (va sempre compilata per qualunque SCIA venga presentata)</w:t>
      </w:r>
    </w:p>
    <w:p w:rsidR="00951A5C" w:rsidRDefault="00951A5C" w:rsidP="00951A5C">
      <w:pPr>
        <w:pStyle w:val="Paragrafoelenco"/>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MODELLO UNIFICATO DELLA SCIA</w:t>
      </w:r>
    </w:p>
    <w:p w:rsidR="00951A5C" w:rsidRDefault="00951A5C" w:rsidP="00951A5C">
      <w:pPr>
        <w:pStyle w:val="Paragrafoelenco"/>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MODULO UNICO DI CESSAZIONE</w:t>
      </w:r>
    </w:p>
    <w:p w:rsidR="00951A5C" w:rsidRPr="00951A5C" w:rsidRDefault="00951A5C" w:rsidP="00951A5C">
      <w:pPr>
        <w:pStyle w:val="Paragrafoelenco"/>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MODULO UNICO DI SUBINGRESSO</w:t>
      </w:r>
    </w:p>
    <w:p w:rsidR="00951A5C" w:rsidRDefault="00951A5C" w:rsidP="005577E8">
      <w:pPr>
        <w:autoSpaceDE w:val="0"/>
        <w:autoSpaceDN w:val="0"/>
        <w:adjustRightInd w:val="0"/>
        <w:spacing w:after="0" w:line="240" w:lineRule="auto"/>
        <w:jc w:val="both"/>
        <w:rPr>
          <w:rFonts w:ascii="Arial" w:hAnsi="Arial" w:cs="Arial"/>
          <w:sz w:val="24"/>
          <w:szCs w:val="24"/>
        </w:rPr>
      </w:pPr>
    </w:p>
    <w:p w:rsidR="005577E8" w:rsidRDefault="00951A5C" w:rsidP="005577E8">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R</w:t>
      </w:r>
      <w:r w:rsidR="005577E8">
        <w:rPr>
          <w:rFonts w:ascii="Arial" w:hAnsi="Arial" w:cs="Arial"/>
          <w:b/>
          <w:bCs/>
          <w:sz w:val="24"/>
          <w:szCs w:val="24"/>
        </w:rPr>
        <w:t>equisiti</w:t>
      </w:r>
    </w:p>
    <w:p w:rsidR="005577E8" w:rsidRDefault="005577E8" w:rsidP="005577E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Per svolgere l’attività sopra descritta occorre essere in possesso dei requisiti morali, professionali, dei presupposti e degli ulteriori requisiti specifici sotto elencati.</w:t>
      </w:r>
    </w:p>
    <w:p w:rsidR="005577E8" w:rsidRDefault="005577E8" w:rsidP="005577E8">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Requisiti morali:</w:t>
      </w:r>
    </w:p>
    <w:p w:rsidR="005577E8" w:rsidRDefault="005577E8" w:rsidP="005577E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assenza di cause ostative elencate nell’art. 71 del D.LGS. 59/2010; assenza cause ostative elencate nell’art. 67 del D.LGS. 159/2011.</w:t>
      </w:r>
    </w:p>
    <w:p w:rsidR="005577E8" w:rsidRDefault="005577E8" w:rsidP="005577E8">
      <w:pPr>
        <w:autoSpaceDE w:val="0"/>
        <w:autoSpaceDN w:val="0"/>
        <w:adjustRightInd w:val="0"/>
        <w:spacing w:after="0" w:line="240" w:lineRule="auto"/>
        <w:jc w:val="both"/>
        <w:rPr>
          <w:rFonts w:ascii="Arial" w:hAnsi="Arial" w:cs="Arial"/>
          <w:sz w:val="24"/>
          <w:szCs w:val="24"/>
        </w:rPr>
      </w:pPr>
    </w:p>
    <w:p w:rsidR="005577E8" w:rsidRDefault="005577E8" w:rsidP="005577E8">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E' richiesto il possesso dei requisiti professionali solo in caso di attività di vendita che interessa il settore alimentare (ai sensi dell'art. 71 del D.LGS. 59/2010) e per la vendita di farmaci da banco / medicinali veterinari / fitosanitari (autorizzazione).</w:t>
      </w:r>
    </w:p>
    <w:p w:rsidR="005577E8" w:rsidRDefault="005577E8" w:rsidP="005577E8">
      <w:pPr>
        <w:jc w:val="both"/>
        <w:rPr>
          <w:rFonts w:ascii="Arial" w:hAnsi="Arial" w:cs="Arial"/>
          <w:b/>
          <w:bCs/>
          <w:sz w:val="24"/>
          <w:szCs w:val="24"/>
        </w:rPr>
      </w:pPr>
    </w:p>
    <w:p w:rsidR="00845ABB" w:rsidRDefault="005577E8" w:rsidP="005577E8">
      <w:pPr>
        <w:jc w:val="both"/>
        <w:rPr>
          <w:rFonts w:ascii="Arial" w:hAnsi="Arial" w:cs="Arial"/>
          <w:b/>
          <w:bCs/>
          <w:sz w:val="24"/>
          <w:szCs w:val="24"/>
        </w:rPr>
      </w:pPr>
      <w:r>
        <w:rPr>
          <w:rFonts w:ascii="Arial" w:hAnsi="Arial" w:cs="Arial"/>
          <w:b/>
          <w:bCs/>
          <w:sz w:val="24"/>
          <w:szCs w:val="24"/>
        </w:rPr>
        <w:t>Presupposti e ulteriori requisiti specifici:</w:t>
      </w:r>
    </w:p>
    <w:p w:rsidR="005577E8" w:rsidRDefault="005577E8" w:rsidP="005577E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 necessario avere la disponibilità dei locali (proprietà, contratto di locazione, altro) a destinazione d'uso commerciale.</w:t>
      </w:r>
    </w:p>
    <w:p w:rsidR="005577E8" w:rsidRDefault="005577E8" w:rsidP="005577E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È necessario altresì allegare alla pratica una </w:t>
      </w:r>
      <w:r w:rsidR="00B13CA0">
        <w:rPr>
          <w:rFonts w:ascii="Arial" w:hAnsi="Arial" w:cs="Arial"/>
          <w:color w:val="000000"/>
          <w:sz w:val="24"/>
          <w:szCs w:val="24"/>
        </w:rPr>
        <w:t>relazione tecnica</w:t>
      </w:r>
      <w:r w:rsidR="00951A5C">
        <w:rPr>
          <w:rFonts w:ascii="Arial" w:hAnsi="Arial" w:cs="Arial"/>
          <w:color w:val="000000"/>
          <w:sz w:val="24"/>
          <w:szCs w:val="24"/>
        </w:rPr>
        <w:t xml:space="preserve"> o dichiarazione soggettiva</w:t>
      </w:r>
      <w:r>
        <w:rPr>
          <w:rFonts w:ascii="Arial" w:hAnsi="Arial" w:cs="Arial"/>
          <w:color w:val="000000"/>
          <w:sz w:val="24"/>
          <w:szCs w:val="24"/>
        </w:rPr>
        <w:t xml:space="preserve"> attestante il possesso dell'agibilità, la conformità dell'immobile ai requisiti urbanistico - edilizi, igienico - sanitari, di</w:t>
      </w:r>
      <w:r w:rsidR="00951A5C">
        <w:rPr>
          <w:rFonts w:ascii="Arial" w:hAnsi="Arial" w:cs="Arial"/>
          <w:color w:val="000000"/>
          <w:sz w:val="24"/>
          <w:szCs w:val="24"/>
        </w:rPr>
        <w:t xml:space="preserve"> </w:t>
      </w:r>
      <w:r>
        <w:rPr>
          <w:rFonts w:ascii="Arial" w:hAnsi="Arial" w:cs="Arial"/>
          <w:color w:val="000000"/>
          <w:sz w:val="24"/>
          <w:szCs w:val="24"/>
        </w:rPr>
        <w:t>destinazione d'uso, di sicurezza, prevenzione incendi, impatto acustico e autorizzazione allo scarico nella pubblica fognatura.</w:t>
      </w:r>
    </w:p>
    <w:p w:rsidR="005577E8" w:rsidRDefault="005577E8" w:rsidP="005577E8">
      <w:pPr>
        <w:autoSpaceDE w:val="0"/>
        <w:autoSpaceDN w:val="0"/>
        <w:adjustRightInd w:val="0"/>
        <w:spacing w:after="0" w:line="240" w:lineRule="auto"/>
        <w:jc w:val="both"/>
        <w:rPr>
          <w:rFonts w:ascii="Arial" w:hAnsi="Arial" w:cs="Arial"/>
          <w:color w:val="000000"/>
          <w:sz w:val="24"/>
          <w:szCs w:val="24"/>
        </w:rPr>
      </w:pPr>
    </w:p>
    <w:p w:rsidR="005577E8" w:rsidRDefault="005577E8" w:rsidP="005577E8">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Adempimenti</w:t>
      </w:r>
    </w:p>
    <w:p w:rsidR="005577E8" w:rsidRDefault="005577E8" w:rsidP="005577E8">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SETTORE ALIMENTARE</w:t>
      </w:r>
    </w:p>
    <w:p w:rsidR="005577E8" w:rsidRDefault="005577E8" w:rsidP="005577E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Per l'</w:t>
      </w:r>
      <w:r>
        <w:rPr>
          <w:rFonts w:ascii="Arial" w:hAnsi="Arial" w:cs="Arial"/>
          <w:b/>
          <w:bCs/>
          <w:color w:val="000000"/>
          <w:sz w:val="24"/>
          <w:szCs w:val="24"/>
        </w:rPr>
        <w:t>apertura</w:t>
      </w:r>
      <w:r>
        <w:rPr>
          <w:rFonts w:ascii="Arial" w:hAnsi="Arial" w:cs="Arial"/>
          <w:color w:val="000000"/>
          <w:sz w:val="24"/>
          <w:szCs w:val="24"/>
        </w:rPr>
        <w:t xml:space="preserve">, le </w:t>
      </w:r>
      <w:r>
        <w:rPr>
          <w:rFonts w:ascii="Arial" w:hAnsi="Arial" w:cs="Arial"/>
          <w:b/>
          <w:bCs/>
          <w:color w:val="000000"/>
          <w:sz w:val="24"/>
          <w:szCs w:val="24"/>
        </w:rPr>
        <w:t>variazioni</w:t>
      </w:r>
      <w:r>
        <w:rPr>
          <w:rFonts w:ascii="Arial" w:hAnsi="Arial" w:cs="Arial"/>
          <w:color w:val="000000"/>
          <w:sz w:val="24"/>
          <w:szCs w:val="24"/>
        </w:rPr>
        <w:t xml:space="preserve">, il </w:t>
      </w:r>
      <w:r>
        <w:rPr>
          <w:rFonts w:ascii="Arial" w:hAnsi="Arial" w:cs="Arial"/>
          <w:b/>
          <w:bCs/>
          <w:color w:val="000000"/>
          <w:sz w:val="24"/>
          <w:szCs w:val="24"/>
        </w:rPr>
        <w:t xml:space="preserve">trasferimento di sede </w:t>
      </w:r>
      <w:r>
        <w:rPr>
          <w:rFonts w:ascii="Arial" w:hAnsi="Arial" w:cs="Arial"/>
          <w:color w:val="000000"/>
          <w:sz w:val="24"/>
          <w:szCs w:val="24"/>
        </w:rPr>
        <w:t>e l'</w:t>
      </w:r>
      <w:r>
        <w:rPr>
          <w:rFonts w:ascii="Arial" w:hAnsi="Arial" w:cs="Arial"/>
          <w:b/>
          <w:bCs/>
          <w:color w:val="000000"/>
          <w:sz w:val="24"/>
          <w:szCs w:val="24"/>
        </w:rPr>
        <w:t xml:space="preserve">ampliamento </w:t>
      </w:r>
      <w:r>
        <w:rPr>
          <w:rFonts w:ascii="Arial" w:hAnsi="Arial" w:cs="Arial"/>
          <w:color w:val="000000"/>
          <w:sz w:val="24"/>
          <w:szCs w:val="24"/>
        </w:rPr>
        <w:t>dell’ attività di vendita, è necessario presentare:</w:t>
      </w:r>
    </w:p>
    <w:p w:rsidR="00951A5C" w:rsidRDefault="00951A5C" w:rsidP="005577E8">
      <w:pPr>
        <w:autoSpaceDE w:val="0"/>
        <w:autoSpaceDN w:val="0"/>
        <w:adjustRightInd w:val="0"/>
        <w:spacing w:after="0" w:line="240" w:lineRule="auto"/>
        <w:jc w:val="both"/>
        <w:rPr>
          <w:rFonts w:ascii="Arial" w:hAnsi="Arial" w:cs="Arial"/>
          <w:color w:val="000000"/>
          <w:sz w:val="24"/>
          <w:szCs w:val="24"/>
        </w:rPr>
      </w:pPr>
    </w:p>
    <w:p w:rsidR="00951A5C" w:rsidRDefault="00951A5C" w:rsidP="005577E8">
      <w:pPr>
        <w:autoSpaceDE w:val="0"/>
        <w:autoSpaceDN w:val="0"/>
        <w:adjustRightInd w:val="0"/>
        <w:spacing w:after="0" w:line="240" w:lineRule="auto"/>
        <w:jc w:val="both"/>
        <w:rPr>
          <w:rFonts w:ascii="Arial" w:hAnsi="Arial" w:cs="Arial"/>
          <w:color w:val="000000"/>
          <w:sz w:val="24"/>
          <w:szCs w:val="24"/>
        </w:rPr>
      </w:pPr>
    </w:p>
    <w:p w:rsidR="00951A5C" w:rsidRDefault="00951A5C" w:rsidP="005577E8">
      <w:pPr>
        <w:autoSpaceDE w:val="0"/>
        <w:autoSpaceDN w:val="0"/>
        <w:adjustRightInd w:val="0"/>
        <w:spacing w:after="0" w:line="240" w:lineRule="auto"/>
        <w:jc w:val="both"/>
        <w:rPr>
          <w:rFonts w:ascii="Arial" w:hAnsi="Arial" w:cs="Arial"/>
          <w:color w:val="000000"/>
          <w:sz w:val="24"/>
          <w:szCs w:val="24"/>
        </w:rPr>
      </w:pPr>
    </w:p>
    <w:p w:rsidR="005577E8" w:rsidRDefault="005577E8" w:rsidP="005577E8">
      <w:pPr>
        <w:autoSpaceDE w:val="0"/>
        <w:autoSpaceDN w:val="0"/>
        <w:adjustRightInd w:val="0"/>
        <w:spacing w:after="0" w:line="240" w:lineRule="auto"/>
        <w:jc w:val="both"/>
        <w:rPr>
          <w:rFonts w:ascii="Arial" w:hAnsi="Arial" w:cs="Arial"/>
          <w:color w:val="000000"/>
          <w:sz w:val="24"/>
          <w:szCs w:val="24"/>
        </w:rPr>
      </w:pPr>
    </w:p>
    <w:p w:rsidR="00951A5C" w:rsidRDefault="00951A5C" w:rsidP="005577E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SCHEDA ANAGRAFICA – MODULO UNIFICATO DELLA </w:t>
      </w:r>
      <w:r w:rsidR="005577E8">
        <w:rPr>
          <w:rFonts w:ascii="Arial" w:hAnsi="Arial" w:cs="Arial"/>
          <w:color w:val="000000"/>
          <w:sz w:val="24"/>
          <w:szCs w:val="24"/>
        </w:rPr>
        <w:t xml:space="preserve">SCIA </w:t>
      </w:r>
      <w:r w:rsidR="009F2EB8">
        <w:rPr>
          <w:rFonts w:ascii="Arial" w:hAnsi="Arial" w:cs="Arial"/>
          <w:color w:val="000000"/>
          <w:sz w:val="24"/>
          <w:szCs w:val="24"/>
        </w:rPr>
        <w:t>- NOTIFICA SANITARIA</w:t>
      </w:r>
    </w:p>
    <w:p w:rsidR="005577E8" w:rsidRDefault="00951A5C" w:rsidP="009F2EB8">
      <w:pPr>
        <w:pStyle w:val="Paragrafoelenco"/>
        <w:numPr>
          <w:ilvl w:val="0"/>
          <w:numId w:val="5"/>
        </w:numPr>
        <w:autoSpaceDE w:val="0"/>
        <w:autoSpaceDN w:val="0"/>
        <w:adjustRightInd w:val="0"/>
        <w:spacing w:after="0" w:line="240" w:lineRule="auto"/>
        <w:jc w:val="both"/>
        <w:rPr>
          <w:rFonts w:ascii="Arial" w:hAnsi="Arial" w:cs="Arial"/>
          <w:color w:val="000000"/>
          <w:sz w:val="24"/>
          <w:szCs w:val="24"/>
        </w:rPr>
      </w:pPr>
      <w:r w:rsidRPr="009F2EB8">
        <w:rPr>
          <w:rFonts w:ascii="Arial" w:hAnsi="Arial" w:cs="Arial"/>
          <w:color w:val="000000"/>
          <w:sz w:val="24"/>
          <w:szCs w:val="24"/>
        </w:rPr>
        <w:t>Noti</w:t>
      </w:r>
      <w:r w:rsidR="005577E8" w:rsidRPr="009F2EB8">
        <w:rPr>
          <w:rFonts w:ascii="Arial" w:hAnsi="Arial" w:cs="Arial"/>
          <w:color w:val="000000"/>
          <w:sz w:val="24"/>
          <w:szCs w:val="24"/>
        </w:rPr>
        <w:t>fica Sanitaria</w:t>
      </w:r>
      <w:r w:rsidR="005577E8" w:rsidRPr="009F2EB8">
        <w:rPr>
          <w:rFonts w:ascii="Arial" w:hAnsi="Arial" w:cs="Arial"/>
          <w:color w:val="FF0000"/>
          <w:sz w:val="10"/>
          <w:szCs w:val="10"/>
        </w:rPr>
        <w:t xml:space="preserve">* </w:t>
      </w:r>
      <w:r w:rsidR="005577E8" w:rsidRPr="009F2EB8">
        <w:rPr>
          <w:rFonts w:ascii="Arial" w:hAnsi="Arial" w:cs="Arial"/>
          <w:color w:val="000000"/>
          <w:sz w:val="24"/>
          <w:szCs w:val="24"/>
        </w:rPr>
        <w:t>(</w:t>
      </w:r>
      <w:r w:rsidR="005577E8" w:rsidRPr="009F2EB8">
        <w:rPr>
          <w:rFonts w:ascii="Arial" w:hAnsi="Arial" w:cs="Arial"/>
          <w:color w:val="B32222"/>
          <w:sz w:val="24"/>
          <w:szCs w:val="24"/>
        </w:rPr>
        <w:t>per la tipologia di modulistica ASL da impiegare vedere nota a fondo pagina</w:t>
      </w:r>
      <w:r w:rsidR="005577E8" w:rsidRPr="009F2EB8">
        <w:rPr>
          <w:rFonts w:ascii="Arial" w:hAnsi="Arial" w:cs="Arial"/>
          <w:color w:val="000000"/>
          <w:sz w:val="24"/>
          <w:szCs w:val="24"/>
        </w:rPr>
        <w:t>) redatta su</w:t>
      </w:r>
      <w:r w:rsidR="00B13CA0" w:rsidRPr="009F2EB8">
        <w:rPr>
          <w:rFonts w:ascii="Arial" w:hAnsi="Arial" w:cs="Arial"/>
          <w:color w:val="000000"/>
          <w:sz w:val="24"/>
          <w:szCs w:val="24"/>
        </w:rPr>
        <w:t>lla modulistica della ASL ROMA F</w:t>
      </w:r>
      <w:r w:rsidR="005577E8" w:rsidRPr="009F2EB8">
        <w:rPr>
          <w:rFonts w:ascii="Arial" w:hAnsi="Arial" w:cs="Arial"/>
          <w:color w:val="000000"/>
          <w:sz w:val="24"/>
          <w:szCs w:val="24"/>
        </w:rPr>
        <w:t xml:space="preserve">, ai fini della registrazione/variazione dell'attività presso la ASL di appartenenza (corredata di </w:t>
      </w:r>
      <w:r w:rsidR="005577E8" w:rsidRPr="009F2EB8">
        <w:rPr>
          <w:rFonts w:ascii="Arial" w:hAnsi="Arial" w:cs="Arial"/>
          <w:b/>
          <w:bCs/>
          <w:color w:val="000000"/>
          <w:sz w:val="24"/>
          <w:szCs w:val="24"/>
        </w:rPr>
        <w:t xml:space="preserve">tutti </w:t>
      </w:r>
      <w:r w:rsidR="005577E8" w:rsidRPr="009F2EB8">
        <w:rPr>
          <w:rFonts w:ascii="Arial" w:hAnsi="Arial" w:cs="Arial"/>
          <w:color w:val="000000"/>
          <w:sz w:val="24"/>
          <w:szCs w:val="24"/>
        </w:rPr>
        <w:t>gli allegati richiesti dalla ASL</w:t>
      </w:r>
      <w:r w:rsidR="009F2EB8" w:rsidRPr="009F2EB8">
        <w:rPr>
          <w:rFonts w:ascii="Arial" w:hAnsi="Arial" w:cs="Arial"/>
          <w:color w:val="000000"/>
          <w:sz w:val="24"/>
          <w:szCs w:val="24"/>
        </w:rPr>
        <w:t xml:space="preserve"> (Planimetria locali e agibilità)</w:t>
      </w:r>
      <w:r w:rsidR="005577E8" w:rsidRPr="009F2EB8">
        <w:rPr>
          <w:rFonts w:ascii="Arial" w:hAnsi="Arial" w:cs="Arial"/>
          <w:color w:val="000000"/>
          <w:sz w:val="24"/>
          <w:szCs w:val="24"/>
        </w:rPr>
        <w:t xml:space="preserve"> inclusa la ricevuta del versamento di €. 50,00 a favore della ASL ROMA F).</w:t>
      </w:r>
    </w:p>
    <w:p w:rsidR="009F2EB8" w:rsidRDefault="009F2EB8" w:rsidP="009F2EB8">
      <w:pPr>
        <w:pStyle w:val="Paragrafoelenco"/>
        <w:numPr>
          <w:ilvl w:val="0"/>
          <w:numId w:val="5"/>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Pagamento dei diritti istruttori SUAP (75 Euro)</w:t>
      </w:r>
    </w:p>
    <w:p w:rsidR="009F2EB8" w:rsidRDefault="009F2EB8" w:rsidP="009F2EB8">
      <w:pPr>
        <w:pStyle w:val="Paragrafoelenco"/>
        <w:numPr>
          <w:ilvl w:val="0"/>
          <w:numId w:val="5"/>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Documento di riconoscimento</w:t>
      </w:r>
    </w:p>
    <w:p w:rsidR="009F2EB8" w:rsidRDefault="009F2EB8" w:rsidP="009F2EB8">
      <w:pPr>
        <w:pStyle w:val="Paragrafoelenco"/>
        <w:numPr>
          <w:ilvl w:val="0"/>
          <w:numId w:val="5"/>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Nel caso la segnalazione venga presentata da un intermediario allegare la procura e il documento di riconoscimento del professionista</w:t>
      </w:r>
    </w:p>
    <w:p w:rsidR="009F2EB8" w:rsidRDefault="009F2EB8" w:rsidP="009F2EB8">
      <w:pPr>
        <w:pStyle w:val="Paragrafoelenco"/>
        <w:numPr>
          <w:ilvl w:val="0"/>
          <w:numId w:val="5"/>
        </w:numPr>
        <w:autoSpaceDE w:val="0"/>
        <w:autoSpaceDN w:val="0"/>
        <w:adjustRightInd w:val="0"/>
        <w:spacing w:after="0" w:line="240" w:lineRule="auto"/>
        <w:jc w:val="both"/>
        <w:rPr>
          <w:rFonts w:ascii="Arial" w:hAnsi="Arial" w:cs="Arial"/>
          <w:color w:val="000000"/>
          <w:sz w:val="24"/>
          <w:szCs w:val="24"/>
        </w:rPr>
      </w:pPr>
      <w:r w:rsidRPr="009F2EB8">
        <w:rPr>
          <w:rFonts w:ascii="Arial" w:hAnsi="Arial" w:cs="Arial"/>
          <w:color w:val="000000"/>
          <w:sz w:val="24"/>
          <w:szCs w:val="24"/>
        </w:rPr>
        <w:t>relazione tecnica o dichiarazione soggettiva attestante il possesso dell'agibilità, la conformità dell'immobile ai requisiti urbanistico - edilizi, igienico - sanitari, di destinazione d'uso, di sicurezza, prevenzione incendi, impatto acustico e autorizzazione allo scarico nella pubblica fognatura.</w:t>
      </w:r>
    </w:p>
    <w:p w:rsidR="009F2EB8" w:rsidRPr="005577E8" w:rsidRDefault="009F2EB8" w:rsidP="009F2EB8">
      <w:pPr>
        <w:pStyle w:val="Paragrafoelenco"/>
        <w:numPr>
          <w:ilvl w:val="0"/>
          <w:numId w:val="5"/>
        </w:numPr>
        <w:jc w:val="both"/>
        <w:rPr>
          <w:rFonts w:ascii="Arial" w:hAnsi="Arial" w:cs="Arial"/>
          <w:color w:val="000000"/>
          <w:sz w:val="24"/>
          <w:szCs w:val="24"/>
        </w:rPr>
      </w:pPr>
      <w:r w:rsidRPr="005577E8">
        <w:rPr>
          <w:rFonts w:ascii="Arial" w:hAnsi="Arial" w:cs="Arial"/>
          <w:sz w:val="24"/>
          <w:szCs w:val="24"/>
        </w:rPr>
        <w:t>copia del permesso di soggiorno se cittadino extracomunitario;</w:t>
      </w:r>
    </w:p>
    <w:p w:rsidR="009F2EB8" w:rsidRPr="009F2EB8" w:rsidRDefault="009F2EB8" w:rsidP="009F2EB8">
      <w:pPr>
        <w:pStyle w:val="Paragrafoelenco"/>
        <w:autoSpaceDE w:val="0"/>
        <w:autoSpaceDN w:val="0"/>
        <w:adjustRightInd w:val="0"/>
        <w:spacing w:after="0" w:line="240" w:lineRule="auto"/>
        <w:jc w:val="both"/>
        <w:rPr>
          <w:rFonts w:ascii="Arial" w:hAnsi="Arial" w:cs="Arial"/>
          <w:color w:val="000000"/>
          <w:sz w:val="24"/>
          <w:szCs w:val="24"/>
        </w:rPr>
      </w:pPr>
    </w:p>
    <w:p w:rsidR="009F2EB8" w:rsidRPr="009F2EB8" w:rsidRDefault="009F2EB8" w:rsidP="009F2EB8">
      <w:pPr>
        <w:pStyle w:val="Paragrafoelenco"/>
        <w:autoSpaceDE w:val="0"/>
        <w:autoSpaceDN w:val="0"/>
        <w:adjustRightInd w:val="0"/>
        <w:spacing w:after="0" w:line="240" w:lineRule="auto"/>
        <w:jc w:val="both"/>
        <w:rPr>
          <w:rFonts w:ascii="Arial" w:hAnsi="Arial" w:cs="Arial"/>
          <w:color w:val="000000"/>
          <w:sz w:val="24"/>
          <w:szCs w:val="24"/>
        </w:rPr>
      </w:pPr>
    </w:p>
    <w:p w:rsidR="005577E8" w:rsidRDefault="005577E8" w:rsidP="005577E8">
      <w:pPr>
        <w:autoSpaceDE w:val="0"/>
        <w:autoSpaceDN w:val="0"/>
        <w:adjustRightInd w:val="0"/>
        <w:spacing w:after="0" w:line="240" w:lineRule="auto"/>
        <w:jc w:val="both"/>
        <w:rPr>
          <w:rFonts w:ascii="Arial" w:hAnsi="Arial" w:cs="Arial"/>
          <w:color w:val="000000"/>
          <w:sz w:val="24"/>
          <w:szCs w:val="24"/>
        </w:rPr>
      </w:pPr>
    </w:p>
    <w:p w:rsidR="005577E8" w:rsidRDefault="005577E8" w:rsidP="005577E8">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SETTORE NON ALIMENTARE</w:t>
      </w:r>
    </w:p>
    <w:p w:rsidR="005577E8" w:rsidRDefault="005577E8" w:rsidP="005577E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Per l'</w:t>
      </w:r>
      <w:r>
        <w:rPr>
          <w:rFonts w:ascii="Arial" w:hAnsi="Arial" w:cs="Arial"/>
          <w:b/>
          <w:bCs/>
          <w:color w:val="000000"/>
          <w:sz w:val="24"/>
          <w:szCs w:val="24"/>
        </w:rPr>
        <w:t>apertura</w:t>
      </w:r>
      <w:r>
        <w:rPr>
          <w:rFonts w:ascii="Arial" w:hAnsi="Arial" w:cs="Arial"/>
          <w:color w:val="000000"/>
          <w:sz w:val="24"/>
          <w:szCs w:val="24"/>
        </w:rPr>
        <w:t xml:space="preserve">, le </w:t>
      </w:r>
      <w:r>
        <w:rPr>
          <w:rFonts w:ascii="Arial" w:hAnsi="Arial" w:cs="Arial"/>
          <w:b/>
          <w:bCs/>
          <w:color w:val="000000"/>
          <w:sz w:val="24"/>
          <w:szCs w:val="24"/>
        </w:rPr>
        <w:t>variazioni</w:t>
      </w:r>
      <w:r>
        <w:rPr>
          <w:rFonts w:ascii="Arial" w:hAnsi="Arial" w:cs="Arial"/>
          <w:color w:val="000000"/>
          <w:sz w:val="24"/>
          <w:szCs w:val="24"/>
        </w:rPr>
        <w:t xml:space="preserve">, il </w:t>
      </w:r>
      <w:r>
        <w:rPr>
          <w:rFonts w:ascii="Arial" w:hAnsi="Arial" w:cs="Arial"/>
          <w:b/>
          <w:bCs/>
          <w:color w:val="000000"/>
          <w:sz w:val="24"/>
          <w:szCs w:val="24"/>
        </w:rPr>
        <w:t xml:space="preserve">trasferimento di sede </w:t>
      </w:r>
      <w:r>
        <w:rPr>
          <w:rFonts w:ascii="Arial" w:hAnsi="Arial" w:cs="Arial"/>
          <w:color w:val="000000"/>
          <w:sz w:val="24"/>
          <w:szCs w:val="24"/>
        </w:rPr>
        <w:t>e l'</w:t>
      </w:r>
      <w:r>
        <w:rPr>
          <w:rFonts w:ascii="Arial" w:hAnsi="Arial" w:cs="Arial"/>
          <w:b/>
          <w:bCs/>
          <w:color w:val="000000"/>
          <w:sz w:val="24"/>
          <w:szCs w:val="24"/>
        </w:rPr>
        <w:t xml:space="preserve">ampliamento </w:t>
      </w:r>
      <w:r>
        <w:rPr>
          <w:rFonts w:ascii="Arial" w:hAnsi="Arial" w:cs="Arial"/>
          <w:color w:val="000000"/>
          <w:sz w:val="24"/>
          <w:szCs w:val="24"/>
        </w:rPr>
        <w:t>dell’ attività di vendita, è necessario presentare:</w:t>
      </w:r>
    </w:p>
    <w:p w:rsidR="005577E8" w:rsidRDefault="005577E8" w:rsidP="005577E8">
      <w:pPr>
        <w:autoSpaceDE w:val="0"/>
        <w:autoSpaceDN w:val="0"/>
        <w:adjustRightInd w:val="0"/>
        <w:spacing w:after="0" w:line="240" w:lineRule="auto"/>
        <w:jc w:val="both"/>
        <w:rPr>
          <w:rFonts w:ascii="Arial" w:hAnsi="Arial" w:cs="Arial"/>
          <w:color w:val="000000"/>
          <w:sz w:val="24"/>
          <w:szCs w:val="24"/>
        </w:rPr>
      </w:pPr>
    </w:p>
    <w:p w:rsidR="005577E8" w:rsidRDefault="009F2EB8" w:rsidP="005577E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SCHEDA ANAGRAFICA – MODULO UNIFICATO DELLA SCIA</w:t>
      </w:r>
    </w:p>
    <w:p w:rsidR="009F2EB8" w:rsidRDefault="009F2EB8" w:rsidP="005577E8">
      <w:pPr>
        <w:autoSpaceDE w:val="0"/>
        <w:autoSpaceDN w:val="0"/>
        <w:adjustRightInd w:val="0"/>
        <w:spacing w:after="0" w:line="240" w:lineRule="auto"/>
        <w:jc w:val="both"/>
        <w:rPr>
          <w:rFonts w:ascii="Arial" w:hAnsi="Arial" w:cs="Arial"/>
          <w:color w:val="000000"/>
          <w:sz w:val="24"/>
          <w:szCs w:val="24"/>
        </w:rPr>
      </w:pPr>
    </w:p>
    <w:p w:rsidR="009F2EB8" w:rsidRDefault="009F2EB8" w:rsidP="009F2EB8">
      <w:pPr>
        <w:pStyle w:val="Paragrafoelenco"/>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Pagamento dei diritti istruttori SUAP (75 Euro)</w:t>
      </w:r>
    </w:p>
    <w:p w:rsidR="009F2EB8" w:rsidRDefault="009F2EB8" w:rsidP="009F2EB8">
      <w:pPr>
        <w:pStyle w:val="Paragrafoelenco"/>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Documento di riconoscimento</w:t>
      </w:r>
    </w:p>
    <w:p w:rsidR="009F2EB8" w:rsidRDefault="009F2EB8" w:rsidP="009F2EB8">
      <w:pPr>
        <w:pStyle w:val="Paragrafoelenco"/>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Nel caso la segnalazione venga presentata da un intermediario allegare la procura e il documento di riconoscimento del professionista</w:t>
      </w:r>
    </w:p>
    <w:p w:rsidR="009F2EB8" w:rsidRDefault="009F2EB8" w:rsidP="009F2EB8">
      <w:pPr>
        <w:pStyle w:val="Paragrafoelenco"/>
        <w:numPr>
          <w:ilvl w:val="0"/>
          <w:numId w:val="6"/>
        </w:numPr>
        <w:autoSpaceDE w:val="0"/>
        <w:autoSpaceDN w:val="0"/>
        <w:adjustRightInd w:val="0"/>
        <w:spacing w:after="0" w:line="240" w:lineRule="auto"/>
        <w:jc w:val="both"/>
        <w:rPr>
          <w:rFonts w:ascii="Arial" w:hAnsi="Arial" w:cs="Arial"/>
          <w:color w:val="000000"/>
          <w:sz w:val="24"/>
          <w:szCs w:val="24"/>
        </w:rPr>
      </w:pPr>
      <w:r w:rsidRPr="009F2EB8">
        <w:rPr>
          <w:rFonts w:ascii="Arial" w:hAnsi="Arial" w:cs="Arial"/>
          <w:color w:val="000000"/>
          <w:sz w:val="24"/>
          <w:szCs w:val="24"/>
        </w:rPr>
        <w:t>relazione tecnica o dichiarazione soggettiva attestante il possesso dell'agibilità, la conformità dell'immobile ai requisiti urbanistico - edilizi, igienico - sanitari, di destinazione d'uso, di sicurezza, prevenzione incendi, impatto acustico e autorizzazione allo scarico nella pubblica fognatura.</w:t>
      </w:r>
    </w:p>
    <w:p w:rsidR="009F2EB8" w:rsidRPr="005577E8" w:rsidRDefault="009F2EB8" w:rsidP="009F2EB8">
      <w:pPr>
        <w:pStyle w:val="Paragrafoelenco"/>
        <w:numPr>
          <w:ilvl w:val="0"/>
          <w:numId w:val="6"/>
        </w:numPr>
        <w:jc w:val="both"/>
        <w:rPr>
          <w:rFonts w:ascii="Arial" w:hAnsi="Arial" w:cs="Arial"/>
          <w:color w:val="000000"/>
          <w:sz w:val="24"/>
          <w:szCs w:val="24"/>
        </w:rPr>
      </w:pPr>
      <w:r w:rsidRPr="005577E8">
        <w:rPr>
          <w:rFonts w:ascii="Arial" w:hAnsi="Arial" w:cs="Arial"/>
          <w:sz w:val="24"/>
          <w:szCs w:val="24"/>
        </w:rPr>
        <w:t>copia del permesso di soggiorno se cittadino extracomunitario;</w:t>
      </w:r>
    </w:p>
    <w:p w:rsidR="009F2EB8" w:rsidRPr="009F2EB8" w:rsidRDefault="009F2EB8" w:rsidP="009F2EB8">
      <w:pPr>
        <w:pStyle w:val="Paragrafoelenco"/>
        <w:autoSpaceDE w:val="0"/>
        <w:autoSpaceDN w:val="0"/>
        <w:adjustRightInd w:val="0"/>
        <w:spacing w:after="0" w:line="240" w:lineRule="auto"/>
        <w:jc w:val="both"/>
        <w:rPr>
          <w:rFonts w:ascii="Arial" w:hAnsi="Arial" w:cs="Arial"/>
          <w:color w:val="000000"/>
          <w:sz w:val="24"/>
          <w:szCs w:val="24"/>
        </w:rPr>
      </w:pPr>
    </w:p>
    <w:p w:rsidR="009F2EB8" w:rsidRPr="009F2EB8" w:rsidRDefault="009F2EB8" w:rsidP="009F2EB8">
      <w:pPr>
        <w:pStyle w:val="Paragrafoelenco"/>
        <w:autoSpaceDE w:val="0"/>
        <w:autoSpaceDN w:val="0"/>
        <w:adjustRightInd w:val="0"/>
        <w:spacing w:after="0" w:line="240" w:lineRule="auto"/>
        <w:jc w:val="both"/>
        <w:rPr>
          <w:rFonts w:ascii="Arial" w:hAnsi="Arial" w:cs="Arial"/>
          <w:color w:val="000000"/>
          <w:sz w:val="24"/>
          <w:szCs w:val="24"/>
        </w:rPr>
      </w:pPr>
    </w:p>
    <w:p w:rsidR="005577E8" w:rsidRDefault="005577E8" w:rsidP="005577E8">
      <w:pPr>
        <w:autoSpaceDE w:val="0"/>
        <w:autoSpaceDN w:val="0"/>
        <w:adjustRightInd w:val="0"/>
        <w:spacing w:after="0" w:line="240" w:lineRule="auto"/>
        <w:jc w:val="both"/>
        <w:rPr>
          <w:rFonts w:ascii="Arial" w:hAnsi="Arial" w:cs="Arial"/>
          <w:color w:val="000000"/>
          <w:sz w:val="24"/>
          <w:szCs w:val="24"/>
        </w:rPr>
      </w:pPr>
    </w:p>
    <w:p w:rsidR="005577E8" w:rsidRDefault="005577E8" w:rsidP="005577E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In caso di </w:t>
      </w:r>
      <w:r>
        <w:rPr>
          <w:rFonts w:ascii="Arial" w:hAnsi="Arial" w:cs="Arial"/>
          <w:b/>
          <w:bCs/>
          <w:color w:val="000000"/>
          <w:sz w:val="24"/>
          <w:szCs w:val="24"/>
        </w:rPr>
        <w:t xml:space="preserve">esercizio, alimentare e/o non alimentare, con superficie lorda, comprensiva di servizi e depositi (es. magazzini), superiore a mq. 400 </w:t>
      </w:r>
      <w:r>
        <w:rPr>
          <w:rFonts w:ascii="Arial" w:hAnsi="Arial" w:cs="Arial"/>
          <w:color w:val="000000"/>
          <w:sz w:val="24"/>
          <w:szCs w:val="24"/>
        </w:rPr>
        <w:t>o comunque se l'attività ricade in uno qualsiasi dei punti dell'Allegato I al DPR 151/2011</w:t>
      </w:r>
      <w:r w:rsidR="009F2EB8">
        <w:rPr>
          <w:rFonts w:ascii="Arial" w:hAnsi="Arial" w:cs="Arial"/>
          <w:color w:val="000000"/>
          <w:sz w:val="24"/>
          <w:szCs w:val="24"/>
        </w:rPr>
        <w:t xml:space="preserve"> ( Prevenzione incendi)</w:t>
      </w:r>
      <w:r>
        <w:rPr>
          <w:rFonts w:ascii="Arial" w:hAnsi="Arial" w:cs="Arial"/>
          <w:color w:val="000000"/>
          <w:sz w:val="24"/>
          <w:szCs w:val="24"/>
        </w:rPr>
        <w:t>, è necessario presentare una SCIA UNICA ricomprendente, cioè, la SCIA per l'apertura, il trasferimento di sede, l'ampliamento dell'esercizio, oltre la SCIA per la prevenzione incendi. In questo ultimo caso detta SCIA deve essere presentata compilando un apposito allegato della SCIA UNICA che è trasmesso a cura del SUAP ai VV.F.</w:t>
      </w:r>
    </w:p>
    <w:p w:rsidR="005577E8" w:rsidRDefault="005577E8" w:rsidP="005577E8">
      <w:pPr>
        <w:autoSpaceDE w:val="0"/>
        <w:autoSpaceDN w:val="0"/>
        <w:adjustRightInd w:val="0"/>
        <w:spacing w:after="0" w:line="240" w:lineRule="auto"/>
        <w:jc w:val="both"/>
        <w:rPr>
          <w:rFonts w:ascii="Arial" w:hAnsi="Arial" w:cs="Arial"/>
          <w:color w:val="000000"/>
          <w:sz w:val="24"/>
          <w:szCs w:val="24"/>
        </w:rPr>
      </w:pPr>
    </w:p>
    <w:p w:rsidR="005577E8" w:rsidRDefault="005577E8" w:rsidP="005577E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Sarà cura del titolare dell'attività effettuare l'iscrizione ai Tributi Comunali, presso l'Ufficio</w:t>
      </w:r>
    </w:p>
    <w:p w:rsidR="005577E8" w:rsidRDefault="00B13CA0" w:rsidP="005577E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Competente, previa comunicazione da parte del SUAP</w:t>
      </w:r>
    </w:p>
    <w:p w:rsidR="009F2EB8" w:rsidRDefault="009F2EB8" w:rsidP="005577E8">
      <w:pPr>
        <w:autoSpaceDE w:val="0"/>
        <w:autoSpaceDN w:val="0"/>
        <w:adjustRightInd w:val="0"/>
        <w:spacing w:after="0" w:line="240" w:lineRule="auto"/>
        <w:jc w:val="both"/>
        <w:rPr>
          <w:rFonts w:ascii="Arial" w:hAnsi="Arial" w:cs="Arial"/>
          <w:sz w:val="24"/>
          <w:szCs w:val="24"/>
        </w:rPr>
      </w:pPr>
    </w:p>
    <w:p w:rsidR="009F2EB8" w:rsidRDefault="009F2EB8" w:rsidP="005577E8">
      <w:pPr>
        <w:autoSpaceDE w:val="0"/>
        <w:autoSpaceDN w:val="0"/>
        <w:adjustRightInd w:val="0"/>
        <w:spacing w:after="0" w:line="240" w:lineRule="auto"/>
        <w:jc w:val="both"/>
        <w:rPr>
          <w:rFonts w:ascii="Arial" w:hAnsi="Arial" w:cs="Arial"/>
          <w:sz w:val="24"/>
          <w:szCs w:val="24"/>
        </w:rPr>
      </w:pPr>
    </w:p>
    <w:p w:rsidR="009F2EB8" w:rsidRDefault="009F2EB8" w:rsidP="005577E8">
      <w:pPr>
        <w:autoSpaceDE w:val="0"/>
        <w:autoSpaceDN w:val="0"/>
        <w:adjustRightInd w:val="0"/>
        <w:spacing w:after="0" w:line="240" w:lineRule="auto"/>
        <w:jc w:val="both"/>
        <w:rPr>
          <w:rFonts w:ascii="Arial" w:hAnsi="Arial" w:cs="Arial"/>
          <w:sz w:val="24"/>
          <w:szCs w:val="24"/>
        </w:rPr>
      </w:pPr>
    </w:p>
    <w:p w:rsidR="009F2EB8" w:rsidRDefault="009F2EB8" w:rsidP="005577E8">
      <w:pPr>
        <w:autoSpaceDE w:val="0"/>
        <w:autoSpaceDN w:val="0"/>
        <w:adjustRightInd w:val="0"/>
        <w:spacing w:after="0" w:line="240" w:lineRule="auto"/>
        <w:jc w:val="both"/>
        <w:rPr>
          <w:rFonts w:ascii="Arial" w:hAnsi="Arial" w:cs="Arial"/>
          <w:sz w:val="24"/>
          <w:szCs w:val="24"/>
        </w:rPr>
      </w:pPr>
    </w:p>
    <w:p w:rsidR="009F2EB8" w:rsidRDefault="009F2EB8" w:rsidP="005577E8">
      <w:pPr>
        <w:autoSpaceDE w:val="0"/>
        <w:autoSpaceDN w:val="0"/>
        <w:adjustRightInd w:val="0"/>
        <w:spacing w:after="0" w:line="240" w:lineRule="auto"/>
        <w:jc w:val="both"/>
        <w:rPr>
          <w:rFonts w:ascii="Arial" w:hAnsi="Arial" w:cs="Arial"/>
          <w:sz w:val="24"/>
          <w:szCs w:val="24"/>
        </w:rPr>
      </w:pPr>
    </w:p>
    <w:p w:rsidR="005577E8" w:rsidRDefault="005577E8" w:rsidP="005577E8">
      <w:pPr>
        <w:autoSpaceDE w:val="0"/>
        <w:autoSpaceDN w:val="0"/>
        <w:adjustRightInd w:val="0"/>
        <w:spacing w:after="0" w:line="240" w:lineRule="auto"/>
        <w:jc w:val="both"/>
        <w:rPr>
          <w:rFonts w:ascii="Arial" w:hAnsi="Arial" w:cs="Arial"/>
          <w:sz w:val="24"/>
          <w:szCs w:val="24"/>
        </w:rPr>
      </w:pPr>
    </w:p>
    <w:p w:rsidR="005577E8" w:rsidRDefault="005577E8" w:rsidP="005577E8">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SUBINGRESSO IN ATTIVITA' DI VICINATO ALIMENTARE E/O NON ALIMENTARE:</w:t>
      </w:r>
    </w:p>
    <w:p w:rsidR="005577E8" w:rsidRDefault="005577E8" w:rsidP="005577E8">
      <w:pPr>
        <w:autoSpaceDE w:val="0"/>
        <w:autoSpaceDN w:val="0"/>
        <w:adjustRightInd w:val="0"/>
        <w:spacing w:after="0" w:line="240" w:lineRule="auto"/>
        <w:jc w:val="both"/>
        <w:rPr>
          <w:rFonts w:ascii="Arial" w:hAnsi="Arial" w:cs="Arial"/>
          <w:b/>
          <w:bCs/>
          <w:sz w:val="24"/>
          <w:szCs w:val="24"/>
        </w:rPr>
      </w:pPr>
    </w:p>
    <w:p w:rsidR="005577E8" w:rsidRDefault="005577E8" w:rsidP="005577E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Nei casi di subingresso </w:t>
      </w:r>
      <w:r>
        <w:rPr>
          <w:rFonts w:ascii="Arial" w:hAnsi="Arial" w:cs="Arial"/>
          <w:b/>
          <w:bCs/>
          <w:sz w:val="24"/>
          <w:szCs w:val="24"/>
        </w:rPr>
        <w:t xml:space="preserve">attività non alimentare </w:t>
      </w:r>
      <w:r>
        <w:rPr>
          <w:rFonts w:ascii="Arial" w:hAnsi="Arial" w:cs="Arial"/>
          <w:sz w:val="24"/>
          <w:szCs w:val="24"/>
        </w:rPr>
        <w:t>è sufficiente p</w:t>
      </w:r>
      <w:r w:rsidR="009F2EB8">
        <w:rPr>
          <w:rFonts w:ascii="Arial" w:hAnsi="Arial" w:cs="Arial"/>
          <w:sz w:val="24"/>
          <w:szCs w:val="24"/>
        </w:rPr>
        <w:t>resentare al SUAP l</w:t>
      </w:r>
      <w:r>
        <w:rPr>
          <w:rFonts w:ascii="Arial" w:hAnsi="Arial" w:cs="Arial"/>
          <w:sz w:val="24"/>
          <w:szCs w:val="24"/>
        </w:rPr>
        <w:t xml:space="preserve">a </w:t>
      </w:r>
      <w:r>
        <w:rPr>
          <w:rFonts w:ascii="Arial" w:hAnsi="Arial" w:cs="Arial"/>
          <w:b/>
          <w:bCs/>
          <w:sz w:val="24"/>
          <w:szCs w:val="24"/>
        </w:rPr>
        <w:t>COMUNICAZIONE</w:t>
      </w:r>
      <w:r w:rsidR="009F2EB8">
        <w:rPr>
          <w:rFonts w:ascii="Arial" w:hAnsi="Arial" w:cs="Arial"/>
          <w:b/>
          <w:bCs/>
          <w:sz w:val="24"/>
          <w:szCs w:val="24"/>
        </w:rPr>
        <w:t xml:space="preserve"> UNICA DI SUBINGRESSO</w:t>
      </w:r>
      <w:r w:rsidR="009341AF">
        <w:rPr>
          <w:rFonts w:ascii="Arial" w:hAnsi="Arial" w:cs="Arial"/>
          <w:b/>
          <w:bCs/>
          <w:sz w:val="24"/>
          <w:szCs w:val="24"/>
        </w:rPr>
        <w:t xml:space="preserve"> E LA SCHEDA ANAGRAFICA</w:t>
      </w:r>
      <w:r>
        <w:rPr>
          <w:rFonts w:ascii="Arial" w:hAnsi="Arial" w:cs="Arial"/>
          <w:b/>
          <w:bCs/>
          <w:sz w:val="24"/>
          <w:szCs w:val="24"/>
        </w:rPr>
        <w:t xml:space="preserve"> </w:t>
      </w:r>
      <w:r>
        <w:rPr>
          <w:rFonts w:ascii="Arial" w:hAnsi="Arial" w:cs="Arial"/>
          <w:sz w:val="24"/>
          <w:szCs w:val="24"/>
        </w:rPr>
        <w:t>come da modulistica pertinente.</w:t>
      </w:r>
    </w:p>
    <w:p w:rsidR="005577E8" w:rsidRDefault="005577E8" w:rsidP="005577E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In caso di esercizio di </w:t>
      </w:r>
      <w:r>
        <w:rPr>
          <w:rFonts w:ascii="Arial" w:hAnsi="Arial" w:cs="Arial"/>
          <w:b/>
          <w:bCs/>
          <w:sz w:val="24"/>
          <w:szCs w:val="24"/>
        </w:rPr>
        <w:t xml:space="preserve">attività alimentare </w:t>
      </w:r>
      <w:r>
        <w:rPr>
          <w:rFonts w:ascii="Arial" w:hAnsi="Arial" w:cs="Arial"/>
          <w:sz w:val="24"/>
          <w:szCs w:val="24"/>
        </w:rPr>
        <w:t xml:space="preserve">è necessario presentare altresì, contestualmente alla </w:t>
      </w:r>
      <w:r w:rsidRPr="00AA68FB">
        <w:rPr>
          <w:rFonts w:ascii="Arial" w:hAnsi="Arial" w:cs="Arial"/>
          <w:b/>
          <w:sz w:val="24"/>
          <w:szCs w:val="24"/>
        </w:rPr>
        <w:t>COMUNICAZIONE</w:t>
      </w:r>
      <w:r>
        <w:rPr>
          <w:rFonts w:ascii="Arial" w:hAnsi="Arial" w:cs="Arial"/>
          <w:sz w:val="24"/>
          <w:szCs w:val="24"/>
        </w:rPr>
        <w:t xml:space="preserve">, la </w:t>
      </w:r>
      <w:r w:rsidRPr="009341AF">
        <w:rPr>
          <w:rFonts w:ascii="Arial" w:hAnsi="Arial" w:cs="Arial"/>
          <w:b/>
          <w:sz w:val="24"/>
          <w:szCs w:val="24"/>
        </w:rPr>
        <w:t>notifica sanitaria</w:t>
      </w:r>
      <w:r>
        <w:rPr>
          <w:rFonts w:ascii="Arial" w:hAnsi="Arial" w:cs="Arial"/>
          <w:sz w:val="24"/>
          <w:szCs w:val="24"/>
        </w:rPr>
        <w:t xml:space="preserve"> la quale verrà trasmessa alla ASL di competenza a cura del SUAP.</w:t>
      </w:r>
    </w:p>
    <w:p w:rsidR="009F2EB8" w:rsidRDefault="009F2EB8" w:rsidP="005577E8">
      <w:pPr>
        <w:autoSpaceDE w:val="0"/>
        <w:autoSpaceDN w:val="0"/>
        <w:adjustRightInd w:val="0"/>
        <w:spacing w:after="0" w:line="240" w:lineRule="auto"/>
        <w:jc w:val="both"/>
        <w:rPr>
          <w:rFonts w:ascii="Arial" w:hAnsi="Arial" w:cs="Arial"/>
          <w:sz w:val="24"/>
          <w:szCs w:val="24"/>
        </w:rPr>
      </w:pPr>
    </w:p>
    <w:p w:rsidR="009F2EB8" w:rsidRDefault="009F2EB8" w:rsidP="005577E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Alla segnalazione va allegata la seguente documentazione:</w:t>
      </w:r>
    </w:p>
    <w:p w:rsidR="009341AF" w:rsidRDefault="009341AF" w:rsidP="005577E8">
      <w:pPr>
        <w:autoSpaceDE w:val="0"/>
        <w:autoSpaceDN w:val="0"/>
        <w:adjustRightInd w:val="0"/>
        <w:spacing w:after="0" w:line="240" w:lineRule="auto"/>
        <w:jc w:val="both"/>
        <w:rPr>
          <w:rFonts w:ascii="Arial" w:hAnsi="Arial" w:cs="Arial"/>
          <w:sz w:val="24"/>
          <w:szCs w:val="24"/>
        </w:rPr>
      </w:pPr>
    </w:p>
    <w:p w:rsidR="00AA68FB" w:rsidRDefault="009341AF" w:rsidP="00601DA5">
      <w:pPr>
        <w:pStyle w:val="PreformattatoHTML"/>
        <w:jc w:val="both"/>
        <w:rPr>
          <w:color w:val="444444"/>
          <w:sz w:val="24"/>
          <w:szCs w:val="24"/>
        </w:rPr>
      </w:pPr>
      <w:r>
        <w:rPr>
          <w:rFonts w:ascii="Arial" w:hAnsi="Arial" w:cs="Arial"/>
          <w:sz w:val="24"/>
          <w:szCs w:val="24"/>
        </w:rPr>
        <w:t>1.</w:t>
      </w:r>
      <w:r w:rsidR="00601DA5">
        <w:rPr>
          <w:rFonts w:ascii="Arial" w:hAnsi="Arial" w:cs="Arial"/>
          <w:sz w:val="24"/>
          <w:szCs w:val="24"/>
        </w:rPr>
        <w:t>Contratto di Gestione/cessione di azienda ( l’articolo 11 bis della Legge 172/2017 aveva introdotto la possibilità di redigere detti atti con la firma digitale e la presenza di un professionista (commercialista) che avrebbe provveduto agli ulteriori provvedimenti con la Legge 27/12/2017 n° 205 articolo 1 comma 25 è stato stabilito</w:t>
      </w:r>
      <w:r w:rsidR="00601DA5" w:rsidRPr="00601DA5">
        <w:rPr>
          <w:color w:val="444444"/>
          <w:sz w:val="24"/>
          <w:szCs w:val="24"/>
        </w:rPr>
        <w:t xml:space="preserve"> </w:t>
      </w:r>
    </w:p>
    <w:p w:rsidR="00601DA5" w:rsidRPr="00601DA5" w:rsidRDefault="00AA68FB" w:rsidP="00601DA5">
      <w:pPr>
        <w:pStyle w:val="PreformattatoHTML"/>
        <w:jc w:val="both"/>
        <w:rPr>
          <w:rFonts w:ascii="Arial" w:hAnsi="Arial" w:cs="Arial"/>
          <w:i/>
          <w:color w:val="444444"/>
          <w:sz w:val="24"/>
          <w:szCs w:val="24"/>
        </w:rPr>
      </w:pPr>
      <w:r>
        <w:rPr>
          <w:color w:val="444444"/>
          <w:sz w:val="24"/>
          <w:szCs w:val="24"/>
        </w:rPr>
        <w:t xml:space="preserve">“ </w:t>
      </w:r>
      <w:r w:rsidR="00601DA5" w:rsidRPr="00AA68FB">
        <w:rPr>
          <w:rFonts w:ascii="Arial" w:hAnsi="Arial" w:cs="Arial"/>
          <w:i/>
          <w:color w:val="444444"/>
          <w:sz w:val="24"/>
          <w:szCs w:val="24"/>
        </w:rPr>
        <w:t>25. All'articolo 36, comma 1-ter, del decreto-legge 25 giugno 2008,</w:t>
      </w:r>
      <w:r w:rsidR="00601DA5" w:rsidRPr="00601DA5">
        <w:rPr>
          <w:rFonts w:ascii="Arial" w:hAnsi="Arial" w:cs="Arial"/>
          <w:i/>
          <w:color w:val="444444"/>
          <w:sz w:val="24"/>
          <w:szCs w:val="24"/>
        </w:rPr>
        <w:t xml:space="preserve">n. 112, convertito, con modificazioni, dalla legge 6 agosto 2008,  n.133, sono apportate le seguenti modificazioni: </w:t>
      </w:r>
    </w:p>
    <w:p w:rsidR="00601DA5" w:rsidRPr="00601DA5" w:rsidRDefault="00601DA5" w:rsidP="00601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color w:val="444444"/>
          <w:sz w:val="24"/>
          <w:szCs w:val="24"/>
          <w:lang w:eastAsia="it-IT"/>
        </w:rPr>
      </w:pPr>
      <w:r w:rsidRPr="00601DA5">
        <w:rPr>
          <w:rFonts w:ascii="Arial" w:eastAsia="Times New Roman" w:hAnsi="Arial" w:cs="Arial"/>
          <w:i/>
          <w:color w:val="444444"/>
          <w:sz w:val="24"/>
          <w:szCs w:val="24"/>
          <w:lang w:eastAsia="it-IT"/>
        </w:rPr>
        <w:t xml:space="preserve">  a) le parole: « sottoscritti con firma digitale »  sono  sostituite</w:t>
      </w:r>
      <w:r w:rsidRPr="00AA68FB">
        <w:rPr>
          <w:rFonts w:ascii="Arial" w:eastAsia="Times New Roman" w:hAnsi="Arial" w:cs="Arial"/>
          <w:i/>
          <w:color w:val="444444"/>
          <w:sz w:val="24"/>
          <w:szCs w:val="24"/>
          <w:lang w:eastAsia="it-IT"/>
        </w:rPr>
        <w:t xml:space="preserve"> </w:t>
      </w:r>
      <w:r w:rsidRPr="00601DA5">
        <w:rPr>
          <w:rFonts w:ascii="Arial" w:eastAsia="Times New Roman" w:hAnsi="Arial" w:cs="Arial"/>
          <w:i/>
          <w:color w:val="444444"/>
          <w:sz w:val="24"/>
          <w:szCs w:val="24"/>
          <w:lang w:eastAsia="it-IT"/>
        </w:rPr>
        <w:t xml:space="preserve">dalle seguenti: « stipulati con atto pubblico informatico »; </w:t>
      </w:r>
    </w:p>
    <w:p w:rsidR="00601DA5" w:rsidRDefault="00601DA5" w:rsidP="00601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444444"/>
          <w:sz w:val="24"/>
          <w:szCs w:val="24"/>
          <w:lang w:eastAsia="it-IT"/>
        </w:rPr>
      </w:pPr>
      <w:r w:rsidRPr="00601DA5">
        <w:rPr>
          <w:rFonts w:ascii="Arial" w:eastAsia="Times New Roman" w:hAnsi="Arial" w:cs="Arial"/>
          <w:i/>
          <w:color w:val="444444"/>
          <w:sz w:val="24"/>
          <w:szCs w:val="24"/>
          <w:lang w:eastAsia="it-IT"/>
        </w:rPr>
        <w:t xml:space="preserve">  b) sono aggiunte, in fine, le seguenti parole: « e  fatti  salvi  i</w:t>
      </w:r>
      <w:r w:rsidRPr="00AA68FB">
        <w:rPr>
          <w:rFonts w:ascii="Arial" w:eastAsia="Times New Roman" w:hAnsi="Arial" w:cs="Arial"/>
          <w:i/>
          <w:color w:val="444444"/>
          <w:sz w:val="24"/>
          <w:szCs w:val="24"/>
          <w:lang w:eastAsia="it-IT"/>
        </w:rPr>
        <w:t xml:space="preserve"> </w:t>
      </w:r>
      <w:r w:rsidRPr="00601DA5">
        <w:rPr>
          <w:rFonts w:ascii="Arial" w:eastAsia="Times New Roman" w:hAnsi="Arial" w:cs="Arial"/>
          <w:i/>
          <w:color w:val="444444"/>
          <w:sz w:val="24"/>
          <w:szCs w:val="24"/>
          <w:lang w:eastAsia="it-IT"/>
        </w:rPr>
        <w:t>requisiti formali per l'iscrizione nel registro  delle  imprese  come</w:t>
      </w:r>
      <w:r w:rsidRPr="00AA68FB">
        <w:rPr>
          <w:rFonts w:ascii="Arial" w:eastAsia="Times New Roman" w:hAnsi="Arial" w:cs="Arial"/>
          <w:i/>
          <w:color w:val="444444"/>
          <w:sz w:val="24"/>
          <w:szCs w:val="24"/>
          <w:lang w:eastAsia="it-IT"/>
        </w:rPr>
        <w:t xml:space="preserve"> </w:t>
      </w:r>
      <w:r w:rsidRPr="00601DA5">
        <w:rPr>
          <w:rFonts w:ascii="Arial" w:eastAsia="Times New Roman" w:hAnsi="Arial" w:cs="Arial"/>
          <w:i/>
          <w:color w:val="444444"/>
          <w:sz w:val="24"/>
          <w:szCs w:val="24"/>
          <w:lang w:eastAsia="it-IT"/>
        </w:rPr>
        <w:t>prescritti dagli articoli 2436, primo comma, e 2556,  secondo  comma,</w:t>
      </w:r>
      <w:r w:rsidR="00AA68FB">
        <w:rPr>
          <w:rFonts w:ascii="Arial" w:eastAsia="Times New Roman" w:hAnsi="Arial" w:cs="Arial"/>
          <w:i/>
          <w:color w:val="444444"/>
          <w:sz w:val="24"/>
          <w:szCs w:val="24"/>
          <w:lang w:eastAsia="it-IT"/>
        </w:rPr>
        <w:t xml:space="preserve"> </w:t>
      </w:r>
      <w:r w:rsidRPr="00601DA5">
        <w:rPr>
          <w:rFonts w:ascii="Arial" w:eastAsia="Times New Roman" w:hAnsi="Arial" w:cs="Arial"/>
          <w:i/>
          <w:color w:val="444444"/>
          <w:sz w:val="24"/>
          <w:szCs w:val="24"/>
          <w:lang w:eastAsia="it-IT"/>
        </w:rPr>
        <w:t>del codice civile »</w:t>
      </w:r>
      <w:r w:rsidR="00AA68FB">
        <w:rPr>
          <w:rFonts w:ascii="Arial" w:eastAsia="Times New Roman" w:hAnsi="Arial" w:cs="Arial"/>
          <w:i/>
          <w:color w:val="444444"/>
          <w:sz w:val="24"/>
          <w:szCs w:val="24"/>
          <w:lang w:eastAsia="it-IT"/>
        </w:rPr>
        <w:t>”</w:t>
      </w:r>
      <w:r w:rsidRPr="00601DA5">
        <w:rPr>
          <w:rFonts w:ascii="Arial" w:eastAsia="Times New Roman" w:hAnsi="Arial" w:cs="Arial"/>
          <w:i/>
          <w:color w:val="444444"/>
          <w:sz w:val="24"/>
          <w:szCs w:val="24"/>
          <w:lang w:eastAsia="it-IT"/>
        </w:rPr>
        <w:t xml:space="preserve">. </w:t>
      </w:r>
      <w:r w:rsidR="009341AF">
        <w:rPr>
          <w:rFonts w:ascii="Arial" w:eastAsia="Times New Roman" w:hAnsi="Arial" w:cs="Arial"/>
          <w:i/>
          <w:color w:val="444444"/>
          <w:sz w:val="24"/>
          <w:szCs w:val="24"/>
          <w:lang w:eastAsia="it-IT"/>
        </w:rPr>
        <w:t>R</w:t>
      </w:r>
      <w:r w:rsidR="009341AF">
        <w:rPr>
          <w:rFonts w:ascii="Arial" w:eastAsia="Times New Roman" w:hAnsi="Arial" w:cs="Arial"/>
          <w:color w:val="444444"/>
          <w:sz w:val="24"/>
          <w:szCs w:val="24"/>
          <w:lang w:eastAsia="it-IT"/>
        </w:rPr>
        <w:t>imane quindi ferma la necessità dell’Atto Pubblico e dell’Atto Privato con le firme autenticate dal Notaio.</w:t>
      </w:r>
    </w:p>
    <w:p w:rsidR="009341AF" w:rsidRPr="009341AF" w:rsidRDefault="009341AF" w:rsidP="009341AF">
      <w:pPr>
        <w:autoSpaceDE w:val="0"/>
        <w:autoSpaceDN w:val="0"/>
        <w:adjustRightInd w:val="0"/>
        <w:spacing w:after="0" w:line="240" w:lineRule="auto"/>
        <w:jc w:val="both"/>
        <w:rPr>
          <w:rFonts w:ascii="Arial" w:hAnsi="Arial" w:cs="Arial"/>
          <w:color w:val="000000"/>
          <w:sz w:val="24"/>
          <w:szCs w:val="24"/>
        </w:rPr>
      </w:pPr>
      <w:r w:rsidRPr="009341AF">
        <w:rPr>
          <w:rFonts w:ascii="Arial" w:eastAsia="Times New Roman" w:hAnsi="Arial" w:cs="Arial"/>
          <w:color w:val="444444"/>
          <w:sz w:val="24"/>
          <w:szCs w:val="24"/>
          <w:lang w:eastAsia="it-IT"/>
        </w:rPr>
        <w:t xml:space="preserve">2. </w:t>
      </w:r>
      <w:r w:rsidRPr="009341AF">
        <w:rPr>
          <w:rFonts w:ascii="Arial" w:hAnsi="Arial" w:cs="Arial"/>
          <w:color w:val="000000"/>
          <w:sz w:val="24"/>
          <w:szCs w:val="24"/>
        </w:rPr>
        <w:t>Pagamento dei diritti istruttori SUAP (75 Euro)</w:t>
      </w:r>
    </w:p>
    <w:p w:rsidR="009341AF" w:rsidRPr="009341AF" w:rsidRDefault="009341AF" w:rsidP="009341A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3.</w:t>
      </w:r>
      <w:r w:rsidRPr="009341AF">
        <w:rPr>
          <w:rFonts w:ascii="Arial" w:hAnsi="Arial" w:cs="Arial"/>
          <w:color w:val="000000"/>
          <w:sz w:val="24"/>
          <w:szCs w:val="24"/>
        </w:rPr>
        <w:t>Documento di riconoscimento</w:t>
      </w:r>
    </w:p>
    <w:p w:rsidR="009341AF" w:rsidRPr="009341AF" w:rsidRDefault="009341AF" w:rsidP="009341A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4.</w:t>
      </w:r>
      <w:r w:rsidRPr="009341AF">
        <w:rPr>
          <w:rFonts w:ascii="Arial" w:hAnsi="Arial" w:cs="Arial"/>
          <w:color w:val="000000"/>
          <w:sz w:val="24"/>
          <w:szCs w:val="24"/>
        </w:rPr>
        <w:t>Nel caso la segnalazione venga presentata da un intermediario allegare la procura e il documento di riconoscimento del professionista</w:t>
      </w:r>
    </w:p>
    <w:p w:rsidR="009341AF" w:rsidRPr="009341AF" w:rsidRDefault="009341AF" w:rsidP="009341A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5.</w:t>
      </w:r>
      <w:r w:rsidRPr="009341AF">
        <w:rPr>
          <w:rFonts w:ascii="Arial" w:hAnsi="Arial" w:cs="Arial"/>
          <w:color w:val="000000"/>
          <w:sz w:val="24"/>
          <w:szCs w:val="24"/>
        </w:rPr>
        <w:t>relazione tecnica o dichiarazione soggettiva attestante il possesso dell'agibilità, la conformità dell'immobile ai requisiti urbanistico - edilizi, igienico - sanitari, di destinazione d'uso, di sicurezza, prevenzione incendi, impatto acustico e autorizzazione allo scarico nella pubblica fognatura.</w:t>
      </w:r>
    </w:p>
    <w:p w:rsidR="009341AF" w:rsidRPr="009341AF" w:rsidRDefault="009341AF" w:rsidP="009341AF">
      <w:pPr>
        <w:jc w:val="both"/>
        <w:rPr>
          <w:rFonts w:ascii="Arial" w:hAnsi="Arial" w:cs="Arial"/>
          <w:color w:val="000000"/>
          <w:sz w:val="24"/>
          <w:szCs w:val="24"/>
        </w:rPr>
      </w:pPr>
      <w:r>
        <w:rPr>
          <w:rFonts w:ascii="Arial" w:hAnsi="Arial" w:cs="Arial"/>
          <w:sz w:val="24"/>
          <w:szCs w:val="24"/>
        </w:rPr>
        <w:t>6.</w:t>
      </w:r>
      <w:r w:rsidRPr="009341AF">
        <w:rPr>
          <w:rFonts w:ascii="Arial" w:hAnsi="Arial" w:cs="Arial"/>
          <w:sz w:val="24"/>
          <w:szCs w:val="24"/>
        </w:rPr>
        <w:t>copia del permesso di soggiorno se cittadino extracomunitario;</w:t>
      </w:r>
    </w:p>
    <w:p w:rsidR="005577E8" w:rsidRDefault="005577E8" w:rsidP="005577E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In caso di </w:t>
      </w:r>
      <w:r>
        <w:rPr>
          <w:rFonts w:ascii="Arial" w:hAnsi="Arial" w:cs="Arial"/>
          <w:b/>
          <w:bCs/>
          <w:sz w:val="24"/>
          <w:szCs w:val="24"/>
        </w:rPr>
        <w:t xml:space="preserve">esercizio, alimentare e/o non alimentare, con superficie lorda, comprensiva di servizi e depositi (es. magazzini), superiore a mq. 400 </w:t>
      </w:r>
      <w:r>
        <w:rPr>
          <w:rFonts w:ascii="Arial" w:hAnsi="Arial" w:cs="Arial"/>
          <w:sz w:val="24"/>
          <w:szCs w:val="24"/>
        </w:rPr>
        <w:t>o comunque se l'attività ricade in uno qualsiasi dei punti dell'Allegato I al DPR 151/2011, è necessario presentare la COMUNICAZIONE</w:t>
      </w:r>
      <w:r w:rsidR="009341AF">
        <w:rPr>
          <w:rFonts w:ascii="Arial" w:hAnsi="Arial" w:cs="Arial"/>
          <w:sz w:val="24"/>
          <w:szCs w:val="24"/>
        </w:rPr>
        <w:t xml:space="preserve"> ( come prima indicata)</w:t>
      </w:r>
      <w:r>
        <w:rPr>
          <w:rFonts w:ascii="Arial" w:hAnsi="Arial" w:cs="Arial"/>
          <w:sz w:val="24"/>
          <w:szCs w:val="24"/>
        </w:rPr>
        <w:t xml:space="preserve"> per subingresso oltre la COMUNICAZIONE PER VOLTURA PREVENZIONE INCENDI. a tal fine, la relativa comunicazione è trasmessa a cura del SUAP ai VV.F..</w:t>
      </w:r>
    </w:p>
    <w:p w:rsidR="005577E8" w:rsidRDefault="005577E8" w:rsidP="005577E8">
      <w:pPr>
        <w:autoSpaceDE w:val="0"/>
        <w:autoSpaceDN w:val="0"/>
        <w:adjustRightInd w:val="0"/>
        <w:spacing w:after="0" w:line="240" w:lineRule="auto"/>
        <w:jc w:val="both"/>
        <w:rPr>
          <w:rFonts w:ascii="Arial" w:hAnsi="Arial" w:cs="Arial"/>
          <w:sz w:val="24"/>
          <w:szCs w:val="24"/>
        </w:rPr>
      </w:pPr>
    </w:p>
    <w:p w:rsidR="005577E8" w:rsidRDefault="005577E8" w:rsidP="005577E8">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CESSAZIONE ATTIVITÀ DI VICINATO:</w:t>
      </w:r>
    </w:p>
    <w:p w:rsidR="005577E8" w:rsidRDefault="005577E8" w:rsidP="005577E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Presentare </w:t>
      </w:r>
      <w:r>
        <w:rPr>
          <w:rFonts w:ascii="Arial" w:hAnsi="Arial" w:cs="Arial"/>
          <w:b/>
          <w:bCs/>
          <w:sz w:val="24"/>
          <w:szCs w:val="24"/>
        </w:rPr>
        <w:t xml:space="preserve">comunicazione di cessazione </w:t>
      </w:r>
      <w:r>
        <w:rPr>
          <w:rFonts w:ascii="Arial" w:hAnsi="Arial" w:cs="Arial"/>
          <w:sz w:val="24"/>
          <w:szCs w:val="24"/>
        </w:rPr>
        <w:t>secondo la modulistica disponibile sul portale.</w:t>
      </w:r>
    </w:p>
    <w:p w:rsidR="00B13CA0" w:rsidRDefault="009341AF" w:rsidP="005577E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Per la cessazione di attività alimentari e la contestuale presentazione della DIA SANITARIA di CESSAZIONE non è più previsto il pagamento dei diritti istruttori ASL e SUAP.</w:t>
      </w:r>
    </w:p>
    <w:p w:rsidR="009341AF" w:rsidRDefault="009341AF" w:rsidP="005577E8">
      <w:pPr>
        <w:autoSpaceDE w:val="0"/>
        <w:autoSpaceDN w:val="0"/>
        <w:adjustRightInd w:val="0"/>
        <w:spacing w:after="0" w:line="240" w:lineRule="auto"/>
        <w:jc w:val="both"/>
        <w:rPr>
          <w:rFonts w:ascii="Arial" w:hAnsi="Arial" w:cs="Arial"/>
          <w:sz w:val="24"/>
          <w:szCs w:val="24"/>
        </w:rPr>
      </w:pPr>
    </w:p>
    <w:p w:rsidR="009341AF" w:rsidRDefault="009341AF" w:rsidP="005577E8">
      <w:pPr>
        <w:autoSpaceDE w:val="0"/>
        <w:autoSpaceDN w:val="0"/>
        <w:adjustRightInd w:val="0"/>
        <w:spacing w:after="0" w:line="240" w:lineRule="auto"/>
        <w:jc w:val="both"/>
        <w:rPr>
          <w:rFonts w:ascii="Arial" w:hAnsi="Arial" w:cs="Arial"/>
          <w:sz w:val="24"/>
          <w:szCs w:val="24"/>
        </w:rPr>
      </w:pPr>
    </w:p>
    <w:p w:rsidR="009341AF" w:rsidRDefault="009341AF" w:rsidP="005577E8">
      <w:pPr>
        <w:autoSpaceDE w:val="0"/>
        <w:autoSpaceDN w:val="0"/>
        <w:adjustRightInd w:val="0"/>
        <w:spacing w:after="0" w:line="240" w:lineRule="auto"/>
        <w:jc w:val="both"/>
        <w:rPr>
          <w:rFonts w:ascii="Arial" w:hAnsi="Arial" w:cs="Arial"/>
          <w:sz w:val="24"/>
          <w:szCs w:val="24"/>
        </w:rPr>
      </w:pPr>
    </w:p>
    <w:p w:rsidR="009341AF" w:rsidRDefault="009341AF" w:rsidP="005577E8">
      <w:pPr>
        <w:autoSpaceDE w:val="0"/>
        <w:autoSpaceDN w:val="0"/>
        <w:adjustRightInd w:val="0"/>
        <w:spacing w:after="0" w:line="240" w:lineRule="auto"/>
        <w:jc w:val="both"/>
        <w:rPr>
          <w:rFonts w:ascii="Arial" w:hAnsi="Arial" w:cs="Arial"/>
          <w:sz w:val="24"/>
          <w:szCs w:val="24"/>
        </w:rPr>
      </w:pPr>
    </w:p>
    <w:p w:rsidR="009341AF" w:rsidRDefault="009341AF" w:rsidP="005577E8">
      <w:pPr>
        <w:autoSpaceDE w:val="0"/>
        <w:autoSpaceDN w:val="0"/>
        <w:adjustRightInd w:val="0"/>
        <w:spacing w:after="0" w:line="240" w:lineRule="auto"/>
        <w:jc w:val="both"/>
        <w:rPr>
          <w:rFonts w:ascii="Arial" w:hAnsi="Arial" w:cs="Arial"/>
          <w:b/>
          <w:sz w:val="24"/>
          <w:szCs w:val="24"/>
        </w:rPr>
      </w:pPr>
      <w:r w:rsidRPr="009341AF">
        <w:rPr>
          <w:rFonts w:ascii="Arial" w:hAnsi="Arial" w:cs="Arial"/>
          <w:b/>
          <w:sz w:val="24"/>
          <w:szCs w:val="24"/>
        </w:rPr>
        <w:t>ATTIVITA’ PARTICOLARI</w:t>
      </w:r>
    </w:p>
    <w:p w:rsidR="009341AF" w:rsidRPr="009341AF" w:rsidRDefault="009341AF" w:rsidP="005577E8">
      <w:pPr>
        <w:autoSpaceDE w:val="0"/>
        <w:autoSpaceDN w:val="0"/>
        <w:adjustRightInd w:val="0"/>
        <w:spacing w:after="0" w:line="240" w:lineRule="auto"/>
        <w:jc w:val="both"/>
        <w:rPr>
          <w:rFonts w:ascii="Arial" w:hAnsi="Arial" w:cs="Arial"/>
          <w:b/>
          <w:sz w:val="24"/>
          <w:szCs w:val="24"/>
        </w:rPr>
      </w:pPr>
    </w:p>
    <w:p w:rsidR="005577E8" w:rsidRDefault="005577E8" w:rsidP="005577E8">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 Vendita al minuto di alcolici : </w:t>
      </w:r>
      <w:r>
        <w:rPr>
          <w:rFonts w:ascii="Arial" w:hAnsi="Arial" w:cs="Arial"/>
          <w:sz w:val="24"/>
          <w:szCs w:val="24"/>
        </w:rPr>
        <w:t xml:space="preserve">presentare SCIA UNICA - SCIA per esercizio di vicinato oltre la COMUNICAZIONE per la vendita al minuto di alcolici-. Tale comunicazione vale quale denuncia ai sensi del D. </w:t>
      </w:r>
      <w:proofErr w:type="spellStart"/>
      <w:r>
        <w:rPr>
          <w:rFonts w:ascii="Arial" w:hAnsi="Arial" w:cs="Arial"/>
          <w:sz w:val="24"/>
          <w:szCs w:val="24"/>
        </w:rPr>
        <w:t>Lgs</w:t>
      </w:r>
      <w:proofErr w:type="spellEnd"/>
      <w:r>
        <w:rPr>
          <w:rFonts w:ascii="Arial" w:hAnsi="Arial" w:cs="Arial"/>
          <w:sz w:val="24"/>
          <w:szCs w:val="24"/>
        </w:rPr>
        <w:t xml:space="preserve">. 504/1995 </w:t>
      </w:r>
      <w:r>
        <w:rPr>
          <w:rFonts w:ascii="Arial" w:hAnsi="Arial" w:cs="Arial"/>
          <w:b/>
          <w:bCs/>
          <w:sz w:val="24"/>
          <w:szCs w:val="24"/>
        </w:rPr>
        <w:t xml:space="preserve">all'Agenzia delle Dogane </w:t>
      </w:r>
      <w:r>
        <w:rPr>
          <w:rFonts w:ascii="Arial" w:hAnsi="Arial" w:cs="Arial"/>
          <w:sz w:val="24"/>
          <w:szCs w:val="24"/>
        </w:rPr>
        <w:t>- la relativa trasmissione è a cura del SUAP -. Tale Comunicazione è presentata compilando apposito allegato alla SCIA UNICA, contestualmente o al momento dell'avvio della vendita al minuto di alcolici.</w:t>
      </w:r>
      <w:r w:rsidR="00533103">
        <w:rPr>
          <w:rFonts w:ascii="Arial" w:hAnsi="Arial" w:cs="Arial"/>
          <w:sz w:val="24"/>
          <w:szCs w:val="24"/>
        </w:rPr>
        <w:t xml:space="preserve"> (questa parte rimane valida solo per gli esercizi di vendita all’ingrosso)</w:t>
      </w:r>
    </w:p>
    <w:p w:rsidR="005577E8" w:rsidRDefault="005577E8" w:rsidP="005577E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b/>
          <w:bCs/>
          <w:sz w:val="24"/>
          <w:szCs w:val="24"/>
        </w:rPr>
        <w:t xml:space="preserve">Vendita di farmaci da banco e medicinali veterinari in esercizio di vicinato: </w:t>
      </w:r>
      <w:r>
        <w:rPr>
          <w:rFonts w:ascii="Arial" w:hAnsi="Arial" w:cs="Arial"/>
          <w:sz w:val="24"/>
          <w:szCs w:val="24"/>
        </w:rPr>
        <w:t>presentare SCIA UNICA - SCIA per l'avvio di esercizio di vicinato più COMUNICAZIONE per la vendita di farmaci da banco e medicinali veterinari-. Tale comunicazione è trasmessa a cura del SUAP alla Regione e al Ministero della Salute e deve essere presentata compilando un apposito allegato alla SCIA unica, contestualmente o all'avvio dell'attività di vendita di farmaci da banco e medicinali veterinari.</w:t>
      </w:r>
    </w:p>
    <w:p w:rsidR="005577E8" w:rsidRDefault="005577E8" w:rsidP="005577E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b/>
          <w:bCs/>
          <w:sz w:val="24"/>
          <w:szCs w:val="24"/>
        </w:rPr>
        <w:t xml:space="preserve">Vendita al minuto di gas di petrolio liquefatto (GPL) per combustione : </w:t>
      </w:r>
      <w:r>
        <w:rPr>
          <w:rFonts w:ascii="Arial" w:hAnsi="Arial" w:cs="Arial"/>
          <w:sz w:val="24"/>
          <w:szCs w:val="24"/>
        </w:rPr>
        <w:t xml:space="preserve">presentare SCIA UNICA - SCIA per l'avvio di esercizio di vicinato oltre COMUNICAZIONE per la vendita al minuto di gas di petrolio liquefatto (GPL) per combustione-. Tale comunicazione è trasmessa </w:t>
      </w:r>
      <w:proofErr w:type="spellStart"/>
      <w:r>
        <w:rPr>
          <w:rFonts w:ascii="Arial" w:hAnsi="Arial" w:cs="Arial"/>
          <w:sz w:val="24"/>
          <w:szCs w:val="24"/>
        </w:rPr>
        <w:t>acura</w:t>
      </w:r>
      <w:proofErr w:type="spellEnd"/>
      <w:r>
        <w:rPr>
          <w:rFonts w:ascii="Arial" w:hAnsi="Arial" w:cs="Arial"/>
          <w:sz w:val="24"/>
          <w:szCs w:val="24"/>
        </w:rPr>
        <w:t xml:space="preserve"> del SUAP all'Agenzia delle Dogane e presentata compilando apposito allegato alla SCIA UNICA, contestualmente o al momento dell'avvio della vendita al minuto di gas di petrolio liquefatto (GPL) per combustione. In caso di vendita di gas liquefatti (GPL) in recipienti mobili con quantitativi superiori o uguali a 75 Kg, deve essere presentata anche SCIA per la prevenzione incendi, contestualmente all'istanza, la quale verrà trasmessa ai VV.F. a cura del SUAP.</w:t>
      </w:r>
    </w:p>
    <w:p w:rsidR="005577E8" w:rsidRDefault="005577E8" w:rsidP="005577E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b/>
          <w:bCs/>
          <w:sz w:val="24"/>
          <w:szCs w:val="24"/>
        </w:rPr>
        <w:t xml:space="preserve">Vendita al minuto di gas infiammabili in recipienti mobili compressi: </w:t>
      </w:r>
      <w:r>
        <w:rPr>
          <w:rFonts w:ascii="Arial" w:hAnsi="Arial" w:cs="Arial"/>
          <w:sz w:val="24"/>
          <w:szCs w:val="24"/>
        </w:rPr>
        <w:t>presentare SCIA UNICA - SCIA per l'avvio di esercizio di vicinato oltre COMUNICAZIONE per la vendita al minuto di gas infiammabili in recipienti mobili compressi-. Tale comunicazione è trasmessa a cura del SUAP all'Agenzia delle Dogane e presentata compilando apposito allegato alla SCIA UNICA, contestualmente o al momento dell'avvio della vendita al minuto di gas infiammabili in recipienti mobili compressi. In caso di vendita di gas infiammabili in recipienti mobili compressi con quantitativi superiori o uguali a 0.75 mc, deve essere presentata anche SCIA per la prevenzione incendi, contestualmente all'istanza, la quale verrà trasmessa ai VV.F. a cura del SUAP.</w:t>
      </w:r>
    </w:p>
    <w:p w:rsidR="005577E8" w:rsidRDefault="005577E8" w:rsidP="005577E8">
      <w:pPr>
        <w:autoSpaceDE w:val="0"/>
        <w:autoSpaceDN w:val="0"/>
        <w:adjustRightInd w:val="0"/>
        <w:spacing w:after="0" w:line="240" w:lineRule="auto"/>
        <w:jc w:val="both"/>
        <w:rPr>
          <w:rFonts w:ascii="Arial" w:hAnsi="Arial" w:cs="Arial"/>
          <w:sz w:val="24"/>
          <w:szCs w:val="24"/>
        </w:rPr>
      </w:pPr>
    </w:p>
    <w:p w:rsidR="005577E8" w:rsidRDefault="005577E8" w:rsidP="005577E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b/>
          <w:bCs/>
          <w:sz w:val="24"/>
          <w:szCs w:val="24"/>
        </w:rPr>
        <w:t>Vendita al minuto di prodotti fitosanitari</w:t>
      </w:r>
      <w:r>
        <w:rPr>
          <w:rFonts w:ascii="Arial" w:hAnsi="Arial" w:cs="Arial"/>
          <w:sz w:val="24"/>
          <w:szCs w:val="24"/>
        </w:rPr>
        <w:t>: presentare SCIA CONDIZIONATA - SCIA per l'avvio dell'esercizio di vicinato più AUTORIZZAZIONE alla vendita di prodotti fitosanitari.</w:t>
      </w:r>
    </w:p>
    <w:p w:rsidR="005577E8" w:rsidRDefault="005577E8" w:rsidP="005577E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L'istanza deve essere presentata al SUAP che ne cura la trasmissione all'autorità competente, contestualmente alla SCIA o preventivamente ai fini dell'avvio dell'attività di vendita di prodotti fitosanitari successivo a quello dell'attività). L'attività non può essere iniziata fino al rilascio dell'autorizzazione. in caso di "depositi di fitofarmaci e/o di concimi chimici a base di nitrati e/o fosfati con quantitativi di massa </w:t>
      </w:r>
      <w:proofErr w:type="spellStart"/>
      <w:r>
        <w:rPr>
          <w:rFonts w:ascii="Arial" w:hAnsi="Arial" w:cs="Arial"/>
          <w:sz w:val="24"/>
          <w:szCs w:val="24"/>
        </w:rPr>
        <w:t>superioria</w:t>
      </w:r>
      <w:proofErr w:type="spellEnd"/>
      <w:r>
        <w:rPr>
          <w:rFonts w:ascii="Arial" w:hAnsi="Arial" w:cs="Arial"/>
          <w:sz w:val="24"/>
          <w:szCs w:val="24"/>
        </w:rPr>
        <w:t xml:space="preserve"> 50.000 Kg" è necessario presentare altresì la SCIA per la prevenzione incendi, contestualmente all'istanza, la quale sarà trasmessa ai VV.F. a cura del SUAP.</w:t>
      </w:r>
    </w:p>
    <w:p w:rsidR="005577E8" w:rsidRDefault="005577E8" w:rsidP="005577E8">
      <w:pPr>
        <w:autoSpaceDE w:val="0"/>
        <w:autoSpaceDN w:val="0"/>
        <w:adjustRightInd w:val="0"/>
        <w:spacing w:after="0" w:line="240" w:lineRule="auto"/>
        <w:jc w:val="both"/>
        <w:rPr>
          <w:rFonts w:ascii="Arial" w:hAnsi="Arial" w:cs="Arial"/>
          <w:sz w:val="24"/>
          <w:szCs w:val="24"/>
        </w:rPr>
      </w:pPr>
    </w:p>
    <w:p w:rsidR="005577E8" w:rsidRDefault="005577E8" w:rsidP="005577E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b/>
          <w:bCs/>
          <w:sz w:val="24"/>
          <w:szCs w:val="24"/>
        </w:rPr>
        <w:t>Vendita al minuto di prodotti agricoli e zootecnici, mangimi, prodotti di origine minerale e chimico, industriali destinati all'alimentazione animale</w:t>
      </w:r>
      <w:r>
        <w:rPr>
          <w:rFonts w:ascii="Arial" w:hAnsi="Arial" w:cs="Arial"/>
          <w:sz w:val="24"/>
          <w:szCs w:val="24"/>
        </w:rPr>
        <w:t xml:space="preserve">: presentare SCIA per l'avvio dell'attività di vicinato oltre SCIA per la vendita di prodotti agricoli e zootecnici, mangimi, prodotti di origine minerale e chimico industriali destinati all'alimentazione animale. Quest'ultima deve essere presentata al SUAP, che ne cura la trasmissione all'autorità competente, compilando un apposito allegato della SCIA unica. In caso di </w:t>
      </w:r>
      <w:r>
        <w:rPr>
          <w:rFonts w:ascii="Arial" w:hAnsi="Arial" w:cs="Arial"/>
          <w:sz w:val="24"/>
          <w:szCs w:val="24"/>
        </w:rPr>
        <w:lastRenderedPageBreak/>
        <w:t>"depositi di fitofarmaci e/o concimi chimici a base di nitrati e/o fosfati con quantitativi in massa superiori a 50.000 Kg, è necessario presentare anche la SCIA per la prevenzione incendi la quale verrà trasmessa dal SUAP ai VV.FF.</w:t>
      </w:r>
    </w:p>
    <w:p w:rsidR="005D6A4D" w:rsidRDefault="005D6A4D" w:rsidP="005577E8">
      <w:pPr>
        <w:autoSpaceDE w:val="0"/>
        <w:autoSpaceDN w:val="0"/>
        <w:adjustRightInd w:val="0"/>
        <w:spacing w:after="0" w:line="240" w:lineRule="auto"/>
        <w:jc w:val="both"/>
        <w:rPr>
          <w:rFonts w:ascii="Arial" w:hAnsi="Arial" w:cs="Arial"/>
          <w:sz w:val="24"/>
          <w:szCs w:val="24"/>
        </w:rPr>
      </w:pPr>
    </w:p>
    <w:p w:rsidR="005577E8" w:rsidRDefault="005577E8" w:rsidP="005577E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b/>
          <w:bCs/>
          <w:sz w:val="24"/>
          <w:szCs w:val="24"/>
        </w:rPr>
        <w:t>Vendita di oggetti preziosi in esercizio di vicinato</w:t>
      </w:r>
      <w:r>
        <w:rPr>
          <w:rFonts w:ascii="Arial" w:hAnsi="Arial" w:cs="Arial"/>
          <w:sz w:val="24"/>
          <w:szCs w:val="24"/>
        </w:rPr>
        <w:t>: presentare SCIA CONDIZION</w:t>
      </w:r>
      <w:r w:rsidR="005D6A4D">
        <w:rPr>
          <w:rFonts w:ascii="Arial" w:hAnsi="Arial" w:cs="Arial"/>
          <w:sz w:val="24"/>
          <w:szCs w:val="24"/>
        </w:rPr>
        <w:t xml:space="preserve">ATA </w:t>
      </w:r>
      <w:r>
        <w:rPr>
          <w:rFonts w:ascii="Arial" w:hAnsi="Arial" w:cs="Arial"/>
          <w:sz w:val="24"/>
          <w:szCs w:val="24"/>
        </w:rPr>
        <w:t>SCIA per l'avvio dell'esercizio di vicinato oltre AUTORIZZAZIONE per la vendita di oggetti</w:t>
      </w:r>
    </w:p>
    <w:p w:rsidR="005577E8" w:rsidRDefault="005577E8" w:rsidP="005577E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preziosi. L'istanza per l'autorizzazione di Pubblica Sicurezza deve essere presentata al SUAP il</w:t>
      </w:r>
      <w:r w:rsidR="005D6A4D">
        <w:rPr>
          <w:rFonts w:ascii="Arial" w:hAnsi="Arial" w:cs="Arial"/>
          <w:sz w:val="24"/>
          <w:szCs w:val="24"/>
        </w:rPr>
        <w:t xml:space="preserve"> </w:t>
      </w:r>
      <w:r>
        <w:rPr>
          <w:rFonts w:ascii="Arial" w:hAnsi="Arial" w:cs="Arial"/>
          <w:sz w:val="24"/>
          <w:szCs w:val="24"/>
        </w:rPr>
        <w:t>quale provvede alla trasmissione alla Questura. L'attività non può essere iniziata prima del</w:t>
      </w:r>
      <w:r w:rsidR="005D6A4D">
        <w:rPr>
          <w:rFonts w:ascii="Arial" w:hAnsi="Arial" w:cs="Arial"/>
          <w:sz w:val="24"/>
          <w:szCs w:val="24"/>
        </w:rPr>
        <w:t xml:space="preserve"> </w:t>
      </w:r>
      <w:r>
        <w:rPr>
          <w:rFonts w:ascii="Arial" w:hAnsi="Arial" w:cs="Arial"/>
          <w:sz w:val="24"/>
          <w:szCs w:val="24"/>
        </w:rPr>
        <w:t>rilascio dell'autorizzazione o decorso il termine previsto per il silenzio assenso. L'istanza può</w:t>
      </w:r>
      <w:r w:rsidR="005D6A4D">
        <w:rPr>
          <w:rFonts w:ascii="Arial" w:hAnsi="Arial" w:cs="Arial"/>
          <w:sz w:val="24"/>
          <w:szCs w:val="24"/>
        </w:rPr>
        <w:t xml:space="preserve"> </w:t>
      </w:r>
      <w:r>
        <w:rPr>
          <w:rFonts w:ascii="Arial" w:hAnsi="Arial" w:cs="Arial"/>
          <w:sz w:val="24"/>
          <w:szCs w:val="24"/>
        </w:rPr>
        <w:t>essere presentata contestualmente alla SCIA o preventivamente ai fini dell'avvio</w:t>
      </w:r>
      <w:r w:rsidR="005D6A4D">
        <w:rPr>
          <w:rFonts w:ascii="Arial" w:hAnsi="Arial" w:cs="Arial"/>
          <w:sz w:val="24"/>
          <w:szCs w:val="24"/>
        </w:rPr>
        <w:t xml:space="preserve"> </w:t>
      </w:r>
      <w:r>
        <w:rPr>
          <w:rFonts w:ascii="Arial" w:hAnsi="Arial" w:cs="Arial"/>
          <w:sz w:val="24"/>
          <w:szCs w:val="24"/>
        </w:rPr>
        <w:t>dell'attività di</w:t>
      </w:r>
      <w:r w:rsidR="005D6A4D">
        <w:rPr>
          <w:rFonts w:ascii="Arial" w:hAnsi="Arial" w:cs="Arial"/>
          <w:sz w:val="24"/>
          <w:szCs w:val="24"/>
        </w:rPr>
        <w:t xml:space="preserve"> </w:t>
      </w:r>
      <w:r>
        <w:rPr>
          <w:rFonts w:ascii="Arial" w:hAnsi="Arial" w:cs="Arial"/>
          <w:sz w:val="24"/>
          <w:szCs w:val="24"/>
        </w:rPr>
        <w:t>vendita di oggetti preziosi.</w:t>
      </w:r>
    </w:p>
    <w:p w:rsidR="005577E8" w:rsidRDefault="005577E8" w:rsidP="005577E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b/>
          <w:bCs/>
          <w:sz w:val="24"/>
          <w:szCs w:val="24"/>
        </w:rPr>
        <w:t>Vendita di armi diverse da quelle da guerra</w:t>
      </w:r>
      <w:r>
        <w:rPr>
          <w:rFonts w:ascii="Arial" w:hAnsi="Arial" w:cs="Arial"/>
          <w:sz w:val="24"/>
          <w:szCs w:val="24"/>
        </w:rPr>
        <w:t>: presentare SCIA CONDIZIONATA- SCIA per</w:t>
      </w:r>
      <w:r w:rsidR="005D6A4D">
        <w:rPr>
          <w:rFonts w:ascii="Arial" w:hAnsi="Arial" w:cs="Arial"/>
          <w:sz w:val="24"/>
          <w:szCs w:val="24"/>
        </w:rPr>
        <w:t xml:space="preserve"> </w:t>
      </w:r>
      <w:r>
        <w:rPr>
          <w:rFonts w:ascii="Arial" w:hAnsi="Arial" w:cs="Arial"/>
          <w:sz w:val="24"/>
          <w:szCs w:val="24"/>
        </w:rPr>
        <w:t>l'avvio dell'attività di vicinato oltre l'autorizzazione per la vendita di armi diverse da quelle di</w:t>
      </w:r>
      <w:r w:rsidR="005D6A4D">
        <w:rPr>
          <w:rFonts w:ascii="Arial" w:hAnsi="Arial" w:cs="Arial"/>
          <w:sz w:val="24"/>
          <w:szCs w:val="24"/>
        </w:rPr>
        <w:t xml:space="preserve"> </w:t>
      </w:r>
      <w:r>
        <w:rPr>
          <w:rFonts w:ascii="Arial" w:hAnsi="Arial" w:cs="Arial"/>
          <w:sz w:val="24"/>
          <w:szCs w:val="24"/>
        </w:rPr>
        <w:t>guerra. L'istanza per l'autorizzazione di Pubblica Sicurezza deve essere presentata al SUAP il</w:t>
      </w:r>
      <w:r w:rsidR="005D6A4D">
        <w:rPr>
          <w:rFonts w:ascii="Arial" w:hAnsi="Arial" w:cs="Arial"/>
          <w:sz w:val="24"/>
          <w:szCs w:val="24"/>
        </w:rPr>
        <w:t xml:space="preserve"> </w:t>
      </w:r>
      <w:r>
        <w:rPr>
          <w:rFonts w:ascii="Arial" w:hAnsi="Arial" w:cs="Arial"/>
          <w:sz w:val="24"/>
          <w:szCs w:val="24"/>
        </w:rPr>
        <w:t>quale provvede alla trasmissione alla Questura. L'attività non può essere iniziata prima del</w:t>
      </w:r>
      <w:r w:rsidR="005D6A4D">
        <w:rPr>
          <w:rFonts w:ascii="Arial" w:hAnsi="Arial" w:cs="Arial"/>
          <w:sz w:val="24"/>
          <w:szCs w:val="24"/>
        </w:rPr>
        <w:t xml:space="preserve"> </w:t>
      </w:r>
      <w:r>
        <w:rPr>
          <w:rFonts w:ascii="Arial" w:hAnsi="Arial" w:cs="Arial"/>
          <w:sz w:val="24"/>
          <w:szCs w:val="24"/>
        </w:rPr>
        <w:t>rilascio dell'autorizzazione o decorso il termine previsto per il silenzio assenso. L'istanza può</w:t>
      </w:r>
      <w:r w:rsidR="005D6A4D">
        <w:rPr>
          <w:rFonts w:ascii="Arial" w:hAnsi="Arial" w:cs="Arial"/>
          <w:sz w:val="24"/>
          <w:szCs w:val="24"/>
        </w:rPr>
        <w:t xml:space="preserve"> </w:t>
      </w:r>
      <w:r>
        <w:rPr>
          <w:rFonts w:ascii="Arial" w:hAnsi="Arial" w:cs="Arial"/>
          <w:sz w:val="24"/>
          <w:szCs w:val="24"/>
        </w:rPr>
        <w:t>essere presentata contestualmente alla SCIA o preventivamente ai fini dell'avvio dell'attività di</w:t>
      </w:r>
      <w:r w:rsidR="005D6A4D">
        <w:rPr>
          <w:rFonts w:ascii="Arial" w:hAnsi="Arial" w:cs="Arial"/>
          <w:sz w:val="24"/>
          <w:szCs w:val="24"/>
        </w:rPr>
        <w:t xml:space="preserve"> </w:t>
      </w:r>
      <w:r>
        <w:rPr>
          <w:rFonts w:ascii="Arial" w:hAnsi="Arial" w:cs="Arial"/>
          <w:sz w:val="24"/>
          <w:szCs w:val="24"/>
        </w:rPr>
        <w:t xml:space="preserve">vendita di oggetti </w:t>
      </w:r>
      <w:proofErr w:type="spellStart"/>
      <w:r>
        <w:rPr>
          <w:rFonts w:ascii="Arial" w:hAnsi="Arial" w:cs="Arial"/>
          <w:sz w:val="24"/>
          <w:szCs w:val="24"/>
        </w:rPr>
        <w:t>preziosi.Nel</w:t>
      </w:r>
      <w:proofErr w:type="spellEnd"/>
      <w:r>
        <w:rPr>
          <w:rFonts w:ascii="Arial" w:hAnsi="Arial" w:cs="Arial"/>
          <w:sz w:val="24"/>
          <w:szCs w:val="24"/>
        </w:rPr>
        <w:t xml:space="preserve"> caso di vendita al minuto di </w:t>
      </w:r>
      <w:r>
        <w:rPr>
          <w:rFonts w:ascii="Arial" w:hAnsi="Arial" w:cs="Arial"/>
          <w:b/>
          <w:bCs/>
          <w:sz w:val="24"/>
          <w:szCs w:val="24"/>
        </w:rPr>
        <w:t>prodotti esplodenti</w:t>
      </w:r>
      <w:r>
        <w:rPr>
          <w:rFonts w:ascii="Arial" w:hAnsi="Arial" w:cs="Arial"/>
          <w:sz w:val="24"/>
          <w:szCs w:val="24"/>
        </w:rPr>
        <w:t>, è necessario</w:t>
      </w:r>
      <w:r w:rsidR="005D6A4D">
        <w:rPr>
          <w:rFonts w:ascii="Arial" w:hAnsi="Arial" w:cs="Arial"/>
          <w:sz w:val="24"/>
          <w:szCs w:val="24"/>
        </w:rPr>
        <w:t xml:space="preserve"> </w:t>
      </w:r>
      <w:r>
        <w:rPr>
          <w:rFonts w:ascii="Arial" w:hAnsi="Arial" w:cs="Arial"/>
          <w:sz w:val="24"/>
          <w:szCs w:val="24"/>
        </w:rPr>
        <w:t>presentare anche la SCIA per la prevenzione incendi la quale verrà trasmessa dal SUAP ai</w:t>
      </w:r>
      <w:r w:rsidR="005D6A4D">
        <w:rPr>
          <w:rFonts w:ascii="Arial" w:hAnsi="Arial" w:cs="Arial"/>
          <w:sz w:val="24"/>
          <w:szCs w:val="24"/>
        </w:rPr>
        <w:t xml:space="preserve"> </w:t>
      </w:r>
      <w:r>
        <w:rPr>
          <w:rFonts w:ascii="Arial" w:hAnsi="Arial" w:cs="Arial"/>
          <w:sz w:val="24"/>
          <w:szCs w:val="24"/>
        </w:rPr>
        <w:t>VV.F..</w:t>
      </w:r>
    </w:p>
    <w:p w:rsidR="005577E8" w:rsidRDefault="005577E8" w:rsidP="005577E8">
      <w:pPr>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 </w:t>
      </w:r>
      <w:r>
        <w:rPr>
          <w:rFonts w:ascii="Arial" w:hAnsi="Arial" w:cs="Arial"/>
          <w:b/>
          <w:bCs/>
          <w:sz w:val="24"/>
          <w:szCs w:val="24"/>
        </w:rPr>
        <w:t>Produzione, trasformazione e distribuzione di prodotti di origine animale (macelli,</w:t>
      </w:r>
    </w:p>
    <w:p w:rsidR="005577E8" w:rsidRDefault="005577E8" w:rsidP="005577E8">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caseifici, prodotti ittici, uova e altro</w:t>
      </w:r>
      <w:r>
        <w:rPr>
          <w:rFonts w:ascii="Arial" w:hAnsi="Arial" w:cs="Arial"/>
          <w:sz w:val="24"/>
          <w:szCs w:val="24"/>
        </w:rPr>
        <w:t>): presentare SCIA CONDIZIONATA - SCIA per l'avvio</w:t>
      </w:r>
      <w:r w:rsidR="005D6A4D">
        <w:rPr>
          <w:rFonts w:ascii="Arial" w:hAnsi="Arial" w:cs="Arial"/>
          <w:sz w:val="24"/>
          <w:szCs w:val="24"/>
        </w:rPr>
        <w:t xml:space="preserve"> </w:t>
      </w:r>
      <w:r>
        <w:rPr>
          <w:rFonts w:ascii="Arial" w:hAnsi="Arial" w:cs="Arial"/>
          <w:sz w:val="24"/>
          <w:szCs w:val="24"/>
        </w:rPr>
        <w:t>dell'esercizio di vicinato più AUTORIZZAZIONE per la produzione, trasformazione e</w:t>
      </w:r>
    </w:p>
    <w:p w:rsidR="005577E8" w:rsidRDefault="005577E8" w:rsidP="005577E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distribuzione di prodotti di origine animale. la richiesta di autorizzazione deve essere presentata</w:t>
      </w:r>
      <w:r w:rsidR="005D6A4D">
        <w:rPr>
          <w:rFonts w:ascii="Arial" w:hAnsi="Arial" w:cs="Arial"/>
          <w:sz w:val="24"/>
          <w:szCs w:val="24"/>
        </w:rPr>
        <w:t xml:space="preserve"> </w:t>
      </w:r>
      <w:r>
        <w:rPr>
          <w:rFonts w:ascii="Arial" w:hAnsi="Arial" w:cs="Arial"/>
          <w:sz w:val="24"/>
          <w:szCs w:val="24"/>
        </w:rPr>
        <w:t>al SUAP il quale ne cura la trasmissione al competente Ente. L'attività non può essere</w:t>
      </w:r>
      <w:r w:rsidR="005D6A4D">
        <w:rPr>
          <w:rFonts w:ascii="Arial" w:hAnsi="Arial" w:cs="Arial"/>
          <w:sz w:val="24"/>
          <w:szCs w:val="24"/>
        </w:rPr>
        <w:t xml:space="preserve"> </w:t>
      </w:r>
      <w:r>
        <w:rPr>
          <w:rFonts w:ascii="Arial" w:hAnsi="Arial" w:cs="Arial"/>
          <w:sz w:val="24"/>
          <w:szCs w:val="24"/>
        </w:rPr>
        <w:t>iniziata fino al rilascio dell'autorizzazione.</w:t>
      </w:r>
    </w:p>
    <w:p w:rsidR="005577E8" w:rsidRDefault="005577E8" w:rsidP="005577E8">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PAGAMENTO DIRITTI, IMPOSTE E ONERI:</w:t>
      </w:r>
    </w:p>
    <w:p w:rsidR="005577E8" w:rsidRDefault="005577E8" w:rsidP="005577E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Il richiedente, al momento della presentazione della pratica tramite </w:t>
      </w:r>
      <w:proofErr w:type="spellStart"/>
      <w:r>
        <w:rPr>
          <w:rFonts w:ascii="Arial" w:hAnsi="Arial" w:cs="Arial"/>
          <w:i/>
          <w:iCs/>
          <w:sz w:val="24"/>
          <w:szCs w:val="24"/>
        </w:rPr>
        <w:t>pec</w:t>
      </w:r>
      <w:proofErr w:type="spellEnd"/>
      <w:r>
        <w:rPr>
          <w:rFonts w:ascii="Arial" w:hAnsi="Arial" w:cs="Arial"/>
          <w:sz w:val="24"/>
          <w:szCs w:val="24"/>
        </w:rPr>
        <w:t>, dovrà necessariamente</w:t>
      </w:r>
      <w:r w:rsidR="005D6A4D">
        <w:rPr>
          <w:rFonts w:ascii="Arial" w:hAnsi="Arial" w:cs="Arial"/>
          <w:sz w:val="24"/>
          <w:szCs w:val="24"/>
        </w:rPr>
        <w:t xml:space="preserve"> </w:t>
      </w:r>
      <w:r>
        <w:rPr>
          <w:rFonts w:ascii="Arial" w:hAnsi="Arial" w:cs="Arial"/>
          <w:sz w:val="24"/>
          <w:szCs w:val="24"/>
        </w:rPr>
        <w:t>allegare la ricevuta attestante l'avvenuto pagamento dei diritti di istruttoria S.U.A.P., pari ad:</w:t>
      </w:r>
    </w:p>
    <w:p w:rsidR="005577E8" w:rsidRDefault="005577E8" w:rsidP="005577E8">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w:t>
      </w:r>
      <w:r w:rsidR="005D6A4D">
        <w:rPr>
          <w:rFonts w:ascii="Arial" w:hAnsi="Arial" w:cs="Arial"/>
          <w:b/>
          <w:bCs/>
          <w:sz w:val="24"/>
          <w:szCs w:val="24"/>
        </w:rPr>
        <w:t>. 75</w:t>
      </w:r>
      <w:r>
        <w:rPr>
          <w:rFonts w:ascii="Arial" w:hAnsi="Arial" w:cs="Arial"/>
          <w:b/>
          <w:bCs/>
          <w:sz w:val="24"/>
          <w:szCs w:val="24"/>
        </w:rPr>
        <w:t>,00 per apertura/subingresso/variazioni attività di vicinato</w:t>
      </w:r>
      <w:r w:rsidR="005D6A4D">
        <w:rPr>
          <w:rFonts w:ascii="Arial" w:hAnsi="Arial" w:cs="Arial"/>
          <w:b/>
          <w:bCs/>
          <w:sz w:val="24"/>
          <w:szCs w:val="24"/>
        </w:rPr>
        <w:t xml:space="preserve"> soggette a SCIA</w:t>
      </w:r>
      <w:r>
        <w:rPr>
          <w:rFonts w:ascii="Arial" w:hAnsi="Arial" w:cs="Arial"/>
          <w:b/>
          <w:bCs/>
          <w:sz w:val="24"/>
          <w:szCs w:val="24"/>
        </w:rPr>
        <w:t>;</w:t>
      </w:r>
    </w:p>
    <w:p w:rsidR="005577E8" w:rsidRDefault="005577E8" w:rsidP="005577E8">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w:t>
      </w:r>
      <w:r w:rsidR="005D6A4D">
        <w:rPr>
          <w:rFonts w:ascii="Arial" w:hAnsi="Arial" w:cs="Arial"/>
          <w:b/>
          <w:bCs/>
          <w:sz w:val="24"/>
          <w:szCs w:val="24"/>
        </w:rPr>
        <w:t>. 10</w:t>
      </w:r>
      <w:r>
        <w:rPr>
          <w:rFonts w:ascii="Arial" w:hAnsi="Arial" w:cs="Arial"/>
          <w:b/>
          <w:bCs/>
          <w:sz w:val="24"/>
          <w:szCs w:val="24"/>
        </w:rPr>
        <w:t xml:space="preserve">0,00 per la </w:t>
      </w:r>
      <w:r w:rsidR="005D6A4D">
        <w:rPr>
          <w:rFonts w:ascii="Arial" w:hAnsi="Arial" w:cs="Arial"/>
          <w:b/>
          <w:bCs/>
          <w:sz w:val="24"/>
          <w:szCs w:val="24"/>
        </w:rPr>
        <w:t>apertura di attività soggette a rilascio di autorizzazione</w:t>
      </w:r>
      <w:r>
        <w:rPr>
          <w:rFonts w:ascii="Arial" w:hAnsi="Arial" w:cs="Arial"/>
          <w:b/>
          <w:bCs/>
          <w:sz w:val="24"/>
          <w:szCs w:val="24"/>
        </w:rPr>
        <w:t>.</w:t>
      </w:r>
    </w:p>
    <w:p w:rsidR="005D6A4D" w:rsidRDefault="005D6A4D" w:rsidP="005577E8">
      <w:pPr>
        <w:autoSpaceDE w:val="0"/>
        <w:autoSpaceDN w:val="0"/>
        <w:adjustRightInd w:val="0"/>
        <w:spacing w:after="0" w:line="240" w:lineRule="auto"/>
        <w:jc w:val="both"/>
        <w:rPr>
          <w:rFonts w:ascii="Arial" w:hAnsi="Arial" w:cs="Arial"/>
          <w:b/>
          <w:bCs/>
          <w:sz w:val="24"/>
          <w:szCs w:val="24"/>
        </w:rPr>
      </w:pPr>
    </w:p>
    <w:p w:rsidR="005577E8" w:rsidRDefault="005577E8" w:rsidP="005577E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Si specificano i riferimenti utili per il pagamento, da effettuarsi nelle seguenti modalità:</w:t>
      </w:r>
    </w:p>
    <w:p w:rsidR="005577E8" w:rsidRPr="00B13CA0" w:rsidRDefault="005577E8" w:rsidP="00B13CA0">
      <w:pPr>
        <w:pStyle w:val="Paragrafoelenco"/>
        <w:numPr>
          <w:ilvl w:val="0"/>
          <w:numId w:val="3"/>
        </w:numPr>
        <w:autoSpaceDE w:val="0"/>
        <w:autoSpaceDN w:val="0"/>
        <w:adjustRightInd w:val="0"/>
        <w:spacing w:after="0" w:line="240" w:lineRule="auto"/>
        <w:jc w:val="both"/>
        <w:rPr>
          <w:rFonts w:ascii="Arial" w:hAnsi="Arial" w:cs="Arial"/>
          <w:sz w:val="24"/>
          <w:szCs w:val="24"/>
        </w:rPr>
      </w:pPr>
      <w:r w:rsidRPr="00B13CA0">
        <w:rPr>
          <w:rFonts w:ascii="Arial" w:hAnsi="Arial" w:cs="Arial"/>
          <w:sz w:val="24"/>
          <w:szCs w:val="24"/>
        </w:rPr>
        <w:t xml:space="preserve">A mezzo di </w:t>
      </w:r>
      <w:r w:rsidRPr="00B13CA0">
        <w:rPr>
          <w:rFonts w:ascii="Arial" w:hAnsi="Arial" w:cs="Arial"/>
          <w:b/>
          <w:bCs/>
          <w:sz w:val="24"/>
          <w:szCs w:val="24"/>
        </w:rPr>
        <w:t>Bonifico Bancario</w:t>
      </w:r>
      <w:r w:rsidRPr="00B13CA0">
        <w:rPr>
          <w:rFonts w:ascii="Arial" w:hAnsi="Arial" w:cs="Arial"/>
          <w:sz w:val="24"/>
          <w:szCs w:val="24"/>
        </w:rPr>
        <w:t>:</w:t>
      </w:r>
    </w:p>
    <w:p w:rsidR="00B13CA0" w:rsidRPr="00B13CA0" w:rsidRDefault="00B13CA0" w:rsidP="00B13CA0">
      <w:pPr>
        <w:autoSpaceDE w:val="0"/>
        <w:autoSpaceDN w:val="0"/>
        <w:adjustRightInd w:val="0"/>
        <w:spacing w:after="0" w:line="240" w:lineRule="auto"/>
        <w:ind w:left="360"/>
        <w:jc w:val="both"/>
        <w:rPr>
          <w:rFonts w:ascii="Arial" w:hAnsi="Arial" w:cs="Arial"/>
          <w:sz w:val="24"/>
          <w:szCs w:val="24"/>
        </w:rPr>
      </w:pPr>
      <w:r>
        <w:rPr>
          <w:noProof/>
          <w:lang w:eastAsia="it-IT"/>
        </w:rPr>
        <w:drawing>
          <wp:inline distT="0" distB="0" distL="0" distR="0" wp14:anchorId="2DEC01DD" wp14:editId="52103A86">
            <wp:extent cx="6120130" cy="242501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2425017"/>
                    </a:xfrm>
                    <a:prstGeom prst="rect">
                      <a:avLst/>
                    </a:prstGeom>
                    <a:noFill/>
                    <a:ln>
                      <a:noFill/>
                    </a:ln>
                  </pic:spPr>
                </pic:pic>
              </a:graphicData>
            </a:graphic>
          </wp:inline>
        </w:drawing>
      </w:r>
    </w:p>
    <w:p w:rsidR="005577E8" w:rsidRDefault="005577E8" w:rsidP="005577E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CAUSALE : 'DIRITTI DI SEGRETERIA E DI ISTRUTTORIA PER PRATICHE S.U.A.P.'</w:t>
      </w:r>
    </w:p>
    <w:p w:rsidR="005D6A4D" w:rsidRDefault="005D6A4D" w:rsidP="00B13CA0">
      <w:pPr>
        <w:autoSpaceDE w:val="0"/>
        <w:autoSpaceDN w:val="0"/>
        <w:adjustRightInd w:val="0"/>
        <w:spacing w:after="0" w:line="240" w:lineRule="auto"/>
        <w:jc w:val="both"/>
        <w:rPr>
          <w:rFonts w:ascii="Arial" w:hAnsi="Arial" w:cs="Arial"/>
          <w:b/>
          <w:bCs/>
          <w:sz w:val="24"/>
          <w:szCs w:val="24"/>
        </w:rPr>
      </w:pPr>
    </w:p>
    <w:p w:rsidR="005577E8" w:rsidRDefault="005577E8" w:rsidP="005577E8">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lastRenderedPageBreak/>
        <w:t>ATTIVITA' ALIMENTARE:</w:t>
      </w:r>
    </w:p>
    <w:p w:rsidR="005577E8" w:rsidRDefault="005577E8" w:rsidP="005D6A4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Per i diritti da corr</w:t>
      </w:r>
      <w:r w:rsidR="005D6A4D">
        <w:rPr>
          <w:rFonts w:ascii="Arial" w:hAnsi="Arial" w:cs="Arial"/>
          <w:sz w:val="24"/>
          <w:szCs w:val="24"/>
        </w:rPr>
        <w:t>ispondere a favore della ASL RM F</w:t>
      </w:r>
      <w:r>
        <w:rPr>
          <w:rFonts w:ascii="Arial" w:hAnsi="Arial" w:cs="Arial"/>
          <w:sz w:val="24"/>
          <w:szCs w:val="24"/>
        </w:rPr>
        <w:t xml:space="preserve">, pari ad €. </w:t>
      </w:r>
      <w:r>
        <w:rPr>
          <w:rFonts w:ascii="Arial" w:hAnsi="Arial" w:cs="Arial"/>
          <w:b/>
          <w:bCs/>
          <w:sz w:val="24"/>
          <w:szCs w:val="24"/>
        </w:rPr>
        <w:t xml:space="preserve">50,00 </w:t>
      </w:r>
      <w:r>
        <w:rPr>
          <w:rFonts w:ascii="Arial" w:hAnsi="Arial" w:cs="Arial"/>
          <w:sz w:val="24"/>
          <w:szCs w:val="24"/>
        </w:rPr>
        <w:t>in caso di</w:t>
      </w:r>
      <w:r w:rsidR="005D6A4D">
        <w:rPr>
          <w:rFonts w:ascii="Arial" w:hAnsi="Arial" w:cs="Arial"/>
          <w:sz w:val="24"/>
          <w:szCs w:val="24"/>
        </w:rPr>
        <w:t xml:space="preserve"> </w:t>
      </w:r>
      <w:r w:rsidR="00533103">
        <w:rPr>
          <w:rFonts w:ascii="Arial" w:hAnsi="Arial" w:cs="Arial"/>
          <w:b/>
          <w:bCs/>
          <w:sz w:val="24"/>
          <w:szCs w:val="24"/>
        </w:rPr>
        <w:t>apertura/modifica</w:t>
      </w:r>
      <w:bookmarkStart w:id="0" w:name="_GoBack"/>
      <w:bookmarkEnd w:id="0"/>
      <w:r>
        <w:rPr>
          <w:rFonts w:ascii="Arial" w:hAnsi="Arial" w:cs="Arial"/>
          <w:b/>
          <w:bCs/>
          <w:sz w:val="24"/>
          <w:szCs w:val="24"/>
        </w:rPr>
        <w:t xml:space="preserve"> attività</w:t>
      </w:r>
      <w:r>
        <w:rPr>
          <w:rFonts w:ascii="Arial" w:hAnsi="Arial" w:cs="Arial"/>
          <w:sz w:val="24"/>
          <w:szCs w:val="24"/>
        </w:rPr>
        <w:t>, si rimanda alle modalità di pagamento descritte nella</w:t>
      </w:r>
      <w:r w:rsidR="005D6A4D">
        <w:rPr>
          <w:rFonts w:ascii="Arial" w:hAnsi="Arial" w:cs="Arial"/>
          <w:sz w:val="24"/>
          <w:szCs w:val="24"/>
        </w:rPr>
        <w:t xml:space="preserve"> </w:t>
      </w:r>
      <w:r>
        <w:rPr>
          <w:rFonts w:ascii="Arial" w:hAnsi="Arial" w:cs="Arial"/>
          <w:sz w:val="24"/>
          <w:szCs w:val="24"/>
        </w:rPr>
        <w:t xml:space="preserve">modulistica denominata Notifica </w:t>
      </w:r>
      <w:r w:rsidR="005D6A4D">
        <w:rPr>
          <w:rFonts w:ascii="Arial" w:hAnsi="Arial" w:cs="Arial"/>
          <w:sz w:val="24"/>
          <w:szCs w:val="24"/>
        </w:rPr>
        <w:t>Sanitaria, redatta dalla ASL RM F</w:t>
      </w:r>
      <w:r>
        <w:rPr>
          <w:rFonts w:ascii="Arial" w:hAnsi="Arial" w:cs="Arial"/>
          <w:sz w:val="24"/>
          <w:szCs w:val="24"/>
        </w:rPr>
        <w:t xml:space="preserve"> e disponibile su questo</w:t>
      </w:r>
      <w:r w:rsidR="005D6A4D">
        <w:rPr>
          <w:rFonts w:ascii="Arial" w:hAnsi="Arial" w:cs="Arial"/>
          <w:sz w:val="24"/>
          <w:szCs w:val="24"/>
        </w:rPr>
        <w:t xml:space="preserve"> sito SUAP.</w:t>
      </w:r>
    </w:p>
    <w:p w:rsidR="004E0CD5" w:rsidRDefault="004E0CD5" w:rsidP="005D6A4D">
      <w:pPr>
        <w:autoSpaceDE w:val="0"/>
        <w:autoSpaceDN w:val="0"/>
        <w:adjustRightInd w:val="0"/>
        <w:spacing w:after="0" w:line="240" w:lineRule="auto"/>
        <w:jc w:val="both"/>
        <w:rPr>
          <w:rFonts w:ascii="Arial" w:hAnsi="Arial" w:cs="Arial"/>
          <w:sz w:val="24"/>
          <w:szCs w:val="24"/>
        </w:rPr>
      </w:pPr>
    </w:p>
    <w:p w:rsidR="004E0CD5" w:rsidRDefault="004E0CD5" w:rsidP="005D6A4D">
      <w:pPr>
        <w:autoSpaceDE w:val="0"/>
        <w:autoSpaceDN w:val="0"/>
        <w:adjustRightInd w:val="0"/>
        <w:spacing w:after="0" w:line="240" w:lineRule="auto"/>
        <w:jc w:val="both"/>
        <w:rPr>
          <w:rFonts w:ascii="Arial" w:hAnsi="Arial" w:cs="Arial"/>
          <w:sz w:val="24"/>
          <w:szCs w:val="24"/>
        </w:rPr>
      </w:pPr>
    </w:p>
    <w:sectPr w:rsidR="004E0C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91F3D"/>
    <w:multiLevelType w:val="hybridMultilevel"/>
    <w:tmpl w:val="A17460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18269EE"/>
    <w:multiLevelType w:val="hybridMultilevel"/>
    <w:tmpl w:val="631EE0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F01800"/>
    <w:multiLevelType w:val="hybridMultilevel"/>
    <w:tmpl w:val="A17460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B7044E9"/>
    <w:multiLevelType w:val="hybridMultilevel"/>
    <w:tmpl w:val="631EE0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ABB7F2A"/>
    <w:multiLevelType w:val="hybridMultilevel"/>
    <w:tmpl w:val="631EE0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E4B3A9B"/>
    <w:multiLevelType w:val="hybridMultilevel"/>
    <w:tmpl w:val="4CB4F0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7BF51B6"/>
    <w:multiLevelType w:val="hybridMultilevel"/>
    <w:tmpl w:val="E2743A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9492A40"/>
    <w:multiLevelType w:val="hybridMultilevel"/>
    <w:tmpl w:val="0C22AF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DF61BAD"/>
    <w:multiLevelType w:val="hybridMultilevel"/>
    <w:tmpl w:val="93607292"/>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5"/>
  </w:num>
  <w:num w:numId="5">
    <w:abstractNumId w:val="1"/>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7E8"/>
    <w:rsid w:val="00367ABD"/>
    <w:rsid w:val="003C0A91"/>
    <w:rsid w:val="004E0CD5"/>
    <w:rsid w:val="00533103"/>
    <w:rsid w:val="005577E8"/>
    <w:rsid w:val="005D6A4D"/>
    <w:rsid w:val="00601DA5"/>
    <w:rsid w:val="00845ABB"/>
    <w:rsid w:val="009341AF"/>
    <w:rsid w:val="00951A5C"/>
    <w:rsid w:val="009F2EB8"/>
    <w:rsid w:val="00AA68FB"/>
    <w:rsid w:val="00B13C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577E8"/>
    <w:pPr>
      <w:ind w:left="720"/>
      <w:contextualSpacing/>
    </w:pPr>
  </w:style>
  <w:style w:type="paragraph" w:styleId="Testofumetto">
    <w:name w:val="Balloon Text"/>
    <w:basedOn w:val="Normale"/>
    <w:link w:val="TestofumettoCarattere"/>
    <w:uiPriority w:val="99"/>
    <w:semiHidden/>
    <w:unhideWhenUsed/>
    <w:rsid w:val="00B13C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3CA0"/>
    <w:rPr>
      <w:rFonts w:ascii="Tahoma" w:hAnsi="Tahoma" w:cs="Tahoma"/>
      <w:sz w:val="16"/>
      <w:szCs w:val="16"/>
    </w:rPr>
  </w:style>
  <w:style w:type="paragraph" w:styleId="PreformattatoHTML">
    <w:name w:val="HTML Preformatted"/>
    <w:basedOn w:val="Normale"/>
    <w:link w:val="PreformattatoHTMLCarattere"/>
    <w:uiPriority w:val="99"/>
    <w:unhideWhenUsed/>
    <w:rsid w:val="00601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601DA5"/>
    <w:rPr>
      <w:rFonts w:ascii="Courier New" w:eastAsia="Times New Roman" w:hAnsi="Courier New" w:cs="Courier New"/>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577E8"/>
    <w:pPr>
      <w:ind w:left="720"/>
      <w:contextualSpacing/>
    </w:pPr>
  </w:style>
  <w:style w:type="paragraph" w:styleId="Testofumetto">
    <w:name w:val="Balloon Text"/>
    <w:basedOn w:val="Normale"/>
    <w:link w:val="TestofumettoCarattere"/>
    <w:uiPriority w:val="99"/>
    <w:semiHidden/>
    <w:unhideWhenUsed/>
    <w:rsid w:val="00B13C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3CA0"/>
    <w:rPr>
      <w:rFonts w:ascii="Tahoma" w:hAnsi="Tahoma" w:cs="Tahoma"/>
      <w:sz w:val="16"/>
      <w:szCs w:val="16"/>
    </w:rPr>
  </w:style>
  <w:style w:type="paragraph" w:styleId="PreformattatoHTML">
    <w:name w:val="HTML Preformatted"/>
    <w:basedOn w:val="Normale"/>
    <w:link w:val="PreformattatoHTMLCarattere"/>
    <w:uiPriority w:val="99"/>
    <w:unhideWhenUsed/>
    <w:rsid w:val="00601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601DA5"/>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66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2135</Words>
  <Characters>12173</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massimo.mecozzi</dc:creator>
  <cp:lastModifiedBy>massimo.mecozzi</cp:lastModifiedBy>
  <cp:revision>2</cp:revision>
  <dcterms:created xsi:type="dcterms:W3CDTF">2018-01-29T11:32:00Z</dcterms:created>
  <dcterms:modified xsi:type="dcterms:W3CDTF">2018-01-29T11:32:00Z</dcterms:modified>
</cp:coreProperties>
</file>